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6" w:type="dxa"/>
          <w:bottom w:w="6" w:type="dxa"/>
        </w:tblCellMar>
        <w:tblLook w:val="01E0"/>
      </w:tblPr>
      <w:tblGrid>
        <w:gridCol w:w="5920"/>
        <w:gridCol w:w="301"/>
      </w:tblGrid>
      <w:tr w:rsidR="00FE7847" w:rsidRPr="00305D4F" w:rsidTr="00FE7847">
        <w:trPr>
          <w:trHeight w:val="204"/>
        </w:trPr>
        <w:tc>
          <w:tcPr>
            <w:tcW w:w="5920" w:type="dxa"/>
            <w:vMerge w:val="restart"/>
            <w:shd w:val="clear" w:color="auto" w:fill="auto"/>
          </w:tcPr>
          <w:p w:rsidR="00FE7847" w:rsidRPr="00305D4F" w:rsidRDefault="00FE7847" w:rsidP="003F16A2">
            <w:pPr>
              <w:pStyle w:val="Documenttitel"/>
            </w:pPr>
            <w:r w:rsidRPr="00305D4F">
              <w:t>Programma van Eisen</w:t>
            </w:r>
          </w:p>
          <w:p w:rsidR="00FE7847" w:rsidRPr="00305D4F" w:rsidRDefault="00A71237" w:rsidP="003F16A2">
            <w:pPr>
              <w:pStyle w:val="Documenttitel"/>
            </w:pPr>
            <w:r w:rsidRPr="00305D4F">
              <w:t>Digitaal Ondertekenen</w:t>
            </w:r>
          </w:p>
        </w:tc>
        <w:tc>
          <w:tcPr>
            <w:tcW w:w="301" w:type="dxa"/>
          </w:tcPr>
          <w:p w:rsidR="00FE7847" w:rsidRPr="00305D4F" w:rsidRDefault="00FE7847" w:rsidP="00B631DB">
            <w:pPr>
              <w:pStyle w:val="refkop"/>
            </w:pPr>
          </w:p>
        </w:tc>
      </w:tr>
      <w:tr w:rsidR="00FE7847" w:rsidRPr="00305D4F" w:rsidTr="00FE7847">
        <w:trPr>
          <w:trHeight w:val="437"/>
        </w:trPr>
        <w:tc>
          <w:tcPr>
            <w:tcW w:w="5920" w:type="dxa"/>
            <w:vMerge/>
            <w:shd w:val="clear" w:color="auto" w:fill="auto"/>
          </w:tcPr>
          <w:p w:rsidR="00FE7847" w:rsidRPr="00305D4F" w:rsidRDefault="00FE7847" w:rsidP="003F16A2"/>
        </w:tc>
        <w:tc>
          <w:tcPr>
            <w:tcW w:w="301" w:type="dxa"/>
          </w:tcPr>
          <w:p w:rsidR="00FE7847" w:rsidRPr="00305D4F" w:rsidRDefault="00FE7847" w:rsidP="00B631DB">
            <w:pPr>
              <w:pStyle w:val="Onderinvulling"/>
            </w:pPr>
          </w:p>
        </w:tc>
      </w:tr>
      <w:tr w:rsidR="00FE7847" w:rsidRPr="00305D4F" w:rsidTr="00FE7847">
        <w:trPr>
          <w:trHeight w:val="204"/>
        </w:trPr>
        <w:tc>
          <w:tcPr>
            <w:tcW w:w="5920" w:type="dxa"/>
            <w:vMerge/>
            <w:shd w:val="clear" w:color="auto" w:fill="auto"/>
          </w:tcPr>
          <w:p w:rsidR="00FE7847" w:rsidRPr="00305D4F" w:rsidRDefault="00FE7847" w:rsidP="003F16A2"/>
        </w:tc>
        <w:tc>
          <w:tcPr>
            <w:tcW w:w="301" w:type="dxa"/>
          </w:tcPr>
          <w:p w:rsidR="00FE7847" w:rsidRPr="00305D4F" w:rsidRDefault="00FE7847" w:rsidP="00B631DB">
            <w:pPr>
              <w:pStyle w:val="refkop"/>
            </w:pPr>
          </w:p>
        </w:tc>
      </w:tr>
      <w:tr w:rsidR="00FE7847" w:rsidRPr="00305D4F" w:rsidTr="00FE7847">
        <w:trPr>
          <w:trHeight w:val="437"/>
        </w:trPr>
        <w:tc>
          <w:tcPr>
            <w:tcW w:w="5920" w:type="dxa"/>
            <w:vMerge/>
            <w:shd w:val="clear" w:color="auto" w:fill="auto"/>
          </w:tcPr>
          <w:p w:rsidR="00FE7847" w:rsidRPr="00305D4F" w:rsidRDefault="00FE7847" w:rsidP="003F16A2"/>
        </w:tc>
        <w:tc>
          <w:tcPr>
            <w:tcW w:w="301" w:type="dxa"/>
          </w:tcPr>
          <w:p w:rsidR="00FE7847" w:rsidRPr="00305D4F" w:rsidRDefault="00FE7847" w:rsidP="001C484B">
            <w:pPr>
              <w:pStyle w:val="Onderinvulling"/>
            </w:pPr>
          </w:p>
        </w:tc>
      </w:tr>
      <w:tr w:rsidR="00FE7847" w:rsidRPr="00305D4F" w:rsidTr="00FE7847">
        <w:trPr>
          <w:trHeight w:val="204"/>
        </w:trPr>
        <w:tc>
          <w:tcPr>
            <w:tcW w:w="5920" w:type="dxa"/>
            <w:vMerge/>
            <w:shd w:val="clear" w:color="auto" w:fill="auto"/>
          </w:tcPr>
          <w:p w:rsidR="00FE7847" w:rsidRPr="00305D4F" w:rsidRDefault="00FE7847" w:rsidP="003F16A2"/>
        </w:tc>
        <w:tc>
          <w:tcPr>
            <w:tcW w:w="301" w:type="dxa"/>
          </w:tcPr>
          <w:p w:rsidR="00FE7847" w:rsidRPr="00305D4F" w:rsidRDefault="00FE7847" w:rsidP="00B631DB">
            <w:pPr>
              <w:pStyle w:val="refkop"/>
            </w:pPr>
          </w:p>
        </w:tc>
      </w:tr>
      <w:tr w:rsidR="00FE7847" w:rsidRPr="00305D4F" w:rsidTr="00FE7847">
        <w:trPr>
          <w:trHeight w:val="437"/>
        </w:trPr>
        <w:tc>
          <w:tcPr>
            <w:tcW w:w="5920" w:type="dxa"/>
            <w:vMerge/>
            <w:shd w:val="clear" w:color="auto" w:fill="auto"/>
          </w:tcPr>
          <w:p w:rsidR="00FE7847" w:rsidRPr="00305D4F" w:rsidRDefault="00FE7847" w:rsidP="003F16A2"/>
        </w:tc>
        <w:tc>
          <w:tcPr>
            <w:tcW w:w="301" w:type="dxa"/>
          </w:tcPr>
          <w:p w:rsidR="00FE7847" w:rsidRPr="00305D4F" w:rsidRDefault="00FE7847" w:rsidP="00B631DB">
            <w:pPr>
              <w:pStyle w:val="Onderinvulling"/>
            </w:pPr>
          </w:p>
        </w:tc>
      </w:tr>
    </w:tbl>
    <w:p w:rsidR="001F4938" w:rsidRPr="00305D4F" w:rsidRDefault="001F4938" w:rsidP="00727429">
      <w:r w:rsidRPr="00305D4F">
        <w:t>Inhoudsopgave</w:t>
      </w:r>
    </w:p>
    <w:p w:rsidR="001F4938" w:rsidRPr="00305D4F" w:rsidRDefault="001F4938" w:rsidP="008C7849"/>
    <w:p w:rsidR="00344621" w:rsidRDefault="00581E22">
      <w:pPr>
        <w:pStyle w:val="Inhopg1"/>
        <w:rPr>
          <w:rFonts w:asciiTheme="minorHAnsi" w:eastAsiaTheme="minorEastAsia" w:hAnsiTheme="minorHAnsi" w:cstheme="minorBidi"/>
          <w:bCs w:val="0"/>
          <w:sz w:val="22"/>
          <w:szCs w:val="22"/>
        </w:rPr>
      </w:pPr>
      <w:r w:rsidRPr="00581E22">
        <w:rPr>
          <w:noProof w:val="0"/>
        </w:rPr>
        <w:fldChar w:fldCharType="begin"/>
      </w:r>
      <w:r w:rsidR="001F4938" w:rsidRPr="00305D4F">
        <w:rPr>
          <w:noProof w:val="0"/>
        </w:rPr>
        <w:instrText xml:space="preserve"> TOC \o "1-4" \h \z \u </w:instrText>
      </w:r>
      <w:r w:rsidRPr="00581E22">
        <w:rPr>
          <w:noProof w:val="0"/>
        </w:rPr>
        <w:fldChar w:fldCharType="separate"/>
      </w:r>
      <w:hyperlink w:anchor="_Toc473810057" w:history="1">
        <w:r w:rsidR="00344621" w:rsidRPr="0034654E">
          <w:rPr>
            <w:rStyle w:val="Hyperlink"/>
          </w:rPr>
          <w:t>2</w:t>
        </w:r>
        <w:r w:rsidR="00344621">
          <w:rPr>
            <w:rFonts w:asciiTheme="minorHAnsi" w:eastAsiaTheme="minorEastAsia" w:hAnsiTheme="minorHAnsi" w:cstheme="minorBidi"/>
            <w:bCs w:val="0"/>
            <w:sz w:val="22"/>
            <w:szCs w:val="22"/>
          </w:rPr>
          <w:tab/>
        </w:r>
        <w:r w:rsidR="00344621" w:rsidRPr="0034654E">
          <w:rPr>
            <w:rStyle w:val="Hyperlink"/>
          </w:rPr>
          <w:t>Eisen</w:t>
        </w:r>
        <w:r w:rsidR="00344621">
          <w:rPr>
            <w:webHidden/>
          </w:rPr>
          <w:tab/>
        </w:r>
        <w:r>
          <w:rPr>
            <w:webHidden/>
          </w:rPr>
          <w:fldChar w:fldCharType="begin"/>
        </w:r>
        <w:r w:rsidR="00344621">
          <w:rPr>
            <w:webHidden/>
          </w:rPr>
          <w:instrText xml:space="preserve"> PAGEREF _Toc473810057 \h </w:instrText>
        </w:r>
        <w:r>
          <w:rPr>
            <w:webHidden/>
          </w:rPr>
        </w:r>
        <w:r>
          <w:rPr>
            <w:webHidden/>
          </w:rPr>
          <w:fldChar w:fldCharType="separate"/>
        </w:r>
        <w:r w:rsidR="006675FA">
          <w:rPr>
            <w:webHidden/>
          </w:rPr>
          <w:t>2</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58" w:history="1">
        <w:r w:rsidR="00344621" w:rsidRPr="0034654E">
          <w:rPr>
            <w:rStyle w:val="Hyperlink"/>
          </w:rPr>
          <w:t>2.1</w:t>
        </w:r>
        <w:r w:rsidR="00344621">
          <w:rPr>
            <w:rFonts w:asciiTheme="minorHAnsi" w:eastAsiaTheme="minorEastAsia" w:hAnsiTheme="minorHAnsi" w:cstheme="minorBidi"/>
            <w:sz w:val="22"/>
            <w:szCs w:val="22"/>
            <w:lang w:eastAsia="nl-NL"/>
          </w:rPr>
          <w:tab/>
        </w:r>
        <w:r w:rsidR="00344621" w:rsidRPr="0034654E">
          <w:rPr>
            <w:rStyle w:val="Hyperlink"/>
          </w:rPr>
          <w:t>Functionele geschiktheid</w:t>
        </w:r>
        <w:r w:rsidR="00344621">
          <w:rPr>
            <w:webHidden/>
          </w:rPr>
          <w:tab/>
        </w:r>
        <w:r>
          <w:rPr>
            <w:webHidden/>
          </w:rPr>
          <w:fldChar w:fldCharType="begin"/>
        </w:r>
        <w:r w:rsidR="00344621">
          <w:rPr>
            <w:webHidden/>
          </w:rPr>
          <w:instrText xml:space="preserve"> PAGEREF _Toc473810058 \h </w:instrText>
        </w:r>
        <w:r>
          <w:rPr>
            <w:webHidden/>
          </w:rPr>
        </w:r>
        <w:r>
          <w:rPr>
            <w:webHidden/>
          </w:rPr>
          <w:fldChar w:fldCharType="separate"/>
        </w:r>
        <w:r w:rsidR="006675FA">
          <w:rPr>
            <w:webHidden/>
          </w:rPr>
          <w:t>2</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59" w:history="1">
        <w:r w:rsidR="00344621" w:rsidRPr="0034654E">
          <w:rPr>
            <w:rStyle w:val="Hyperlink"/>
          </w:rPr>
          <w:t>2.2</w:t>
        </w:r>
        <w:r w:rsidR="00344621">
          <w:rPr>
            <w:rFonts w:asciiTheme="minorHAnsi" w:eastAsiaTheme="minorEastAsia" w:hAnsiTheme="minorHAnsi" w:cstheme="minorBidi"/>
            <w:sz w:val="22"/>
            <w:szCs w:val="22"/>
            <w:lang w:eastAsia="nl-NL"/>
          </w:rPr>
          <w:tab/>
        </w:r>
        <w:r w:rsidR="00344621" w:rsidRPr="0034654E">
          <w:rPr>
            <w:rStyle w:val="Hyperlink"/>
          </w:rPr>
          <w:t>Prestatie-efficiëntie</w:t>
        </w:r>
        <w:r w:rsidR="00344621">
          <w:rPr>
            <w:webHidden/>
          </w:rPr>
          <w:tab/>
        </w:r>
        <w:r>
          <w:rPr>
            <w:webHidden/>
          </w:rPr>
          <w:fldChar w:fldCharType="begin"/>
        </w:r>
        <w:r w:rsidR="00344621">
          <w:rPr>
            <w:webHidden/>
          </w:rPr>
          <w:instrText xml:space="preserve"> PAGEREF _Toc473810059 \h </w:instrText>
        </w:r>
        <w:r>
          <w:rPr>
            <w:webHidden/>
          </w:rPr>
        </w:r>
        <w:r>
          <w:rPr>
            <w:webHidden/>
          </w:rPr>
          <w:fldChar w:fldCharType="separate"/>
        </w:r>
        <w:r w:rsidR="006675FA">
          <w:rPr>
            <w:webHidden/>
          </w:rPr>
          <w:t>3</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0" w:history="1">
        <w:r w:rsidR="00344621" w:rsidRPr="0034654E">
          <w:rPr>
            <w:rStyle w:val="Hyperlink"/>
          </w:rPr>
          <w:t>2.3</w:t>
        </w:r>
        <w:r w:rsidR="00344621">
          <w:rPr>
            <w:rFonts w:asciiTheme="minorHAnsi" w:eastAsiaTheme="minorEastAsia" w:hAnsiTheme="minorHAnsi" w:cstheme="minorBidi"/>
            <w:sz w:val="22"/>
            <w:szCs w:val="22"/>
            <w:lang w:eastAsia="nl-NL"/>
          </w:rPr>
          <w:tab/>
        </w:r>
        <w:r w:rsidR="00344621" w:rsidRPr="0034654E">
          <w:rPr>
            <w:rStyle w:val="Hyperlink"/>
          </w:rPr>
          <w:t>Uitwisselbaarheid</w:t>
        </w:r>
        <w:r w:rsidR="00344621">
          <w:rPr>
            <w:webHidden/>
          </w:rPr>
          <w:tab/>
        </w:r>
        <w:r>
          <w:rPr>
            <w:webHidden/>
          </w:rPr>
          <w:fldChar w:fldCharType="begin"/>
        </w:r>
        <w:r w:rsidR="00344621">
          <w:rPr>
            <w:webHidden/>
          </w:rPr>
          <w:instrText xml:space="preserve"> PAGEREF _Toc473810060 \h </w:instrText>
        </w:r>
        <w:r>
          <w:rPr>
            <w:webHidden/>
          </w:rPr>
        </w:r>
        <w:r>
          <w:rPr>
            <w:webHidden/>
          </w:rPr>
          <w:fldChar w:fldCharType="separate"/>
        </w:r>
        <w:r w:rsidR="006675FA">
          <w:rPr>
            <w:webHidden/>
          </w:rPr>
          <w:t>4</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1" w:history="1">
        <w:r w:rsidR="00344621" w:rsidRPr="0034654E">
          <w:rPr>
            <w:rStyle w:val="Hyperlink"/>
          </w:rPr>
          <w:t>2.4</w:t>
        </w:r>
        <w:r w:rsidR="00344621">
          <w:rPr>
            <w:rFonts w:asciiTheme="minorHAnsi" w:eastAsiaTheme="minorEastAsia" w:hAnsiTheme="minorHAnsi" w:cstheme="minorBidi"/>
            <w:sz w:val="22"/>
            <w:szCs w:val="22"/>
            <w:lang w:eastAsia="nl-NL"/>
          </w:rPr>
          <w:tab/>
        </w:r>
        <w:r w:rsidR="00344621" w:rsidRPr="0034654E">
          <w:rPr>
            <w:rStyle w:val="Hyperlink"/>
          </w:rPr>
          <w:t>Bruikbaarheid</w:t>
        </w:r>
        <w:r w:rsidR="00344621">
          <w:rPr>
            <w:webHidden/>
          </w:rPr>
          <w:tab/>
        </w:r>
        <w:r>
          <w:rPr>
            <w:webHidden/>
          </w:rPr>
          <w:fldChar w:fldCharType="begin"/>
        </w:r>
        <w:r w:rsidR="00344621">
          <w:rPr>
            <w:webHidden/>
          </w:rPr>
          <w:instrText xml:space="preserve"> PAGEREF _Toc473810061 \h </w:instrText>
        </w:r>
        <w:r>
          <w:rPr>
            <w:webHidden/>
          </w:rPr>
        </w:r>
        <w:r>
          <w:rPr>
            <w:webHidden/>
          </w:rPr>
          <w:fldChar w:fldCharType="separate"/>
        </w:r>
        <w:r w:rsidR="006675FA">
          <w:rPr>
            <w:webHidden/>
          </w:rPr>
          <w:t>4</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2" w:history="1">
        <w:r w:rsidR="00344621" w:rsidRPr="0034654E">
          <w:rPr>
            <w:rStyle w:val="Hyperlink"/>
          </w:rPr>
          <w:t>2.5</w:t>
        </w:r>
        <w:r w:rsidR="00344621">
          <w:rPr>
            <w:rFonts w:asciiTheme="minorHAnsi" w:eastAsiaTheme="minorEastAsia" w:hAnsiTheme="minorHAnsi" w:cstheme="minorBidi"/>
            <w:sz w:val="22"/>
            <w:szCs w:val="22"/>
            <w:lang w:eastAsia="nl-NL"/>
          </w:rPr>
          <w:tab/>
        </w:r>
        <w:r w:rsidR="00344621" w:rsidRPr="0034654E">
          <w:rPr>
            <w:rStyle w:val="Hyperlink"/>
          </w:rPr>
          <w:t>Betrouwbaarheid</w:t>
        </w:r>
        <w:r w:rsidR="00344621">
          <w:rPr>
            <w:webHidden/>
          </w:rPr>
          <w:tab/>
        </w:r>
        <w:r>
          <w:rPr>
            <w:webHidden/>
          </w:rPr>
          <w:fldChar w:fldCharType="begin"/>
        </w:r>
        <w:r w:rsidR="00344621">
          <w:rPr>
            <w:webHidden/>
          </w:rPr>
          <w:instrText xml:space="preserve"> PAGEREF _Toc473810062 \h </w:instrText>
        </w:r>
        <w:r>
          <w:rPr>
            <w:webHidden/>
          </w:rPr>
        </w:r>
        <w:r>
          <w:rPr>
            <w:webHidden/>
          </w:rPr>
          <w:fldChar w:fldCharType="separate"/>
        </w:r>
        <w:r w:rsidR="006675FA">
          <w:rPr>
            <w:webHidden/>
          </w:rPr>
          <w:t>5</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3" w:history="1">
        <w:r w:rsidR="00344621" w:rsidRPr="0034654E">
          <w:rPr>
            <w:rStyle w:val="Hyperlink"/>
          </w:rPr>
          <w:t>2.6</w:t>
        </w:r>
        <w:r w:rsidR="00344621">
          <w:rPr>
            <w:rFonts w:asciiTheme="minorHAnsi" w:eastAsiaTheme="minorEastAsia" w:hAnsiTheme="minorHAnsi" w:cstheme="minorBidi"/>
            <w:sz w:val="22"/>
            <w:szCs w:val="22"/>
            <w:lang w:eastAsia="nl-NL"/>
          </w:rPr>
          <w:tab/>
        </w:r>
        <w:r w:rsidR="00344621" w:rsidRPr="0034654E">
          <w:rPr>
            <w:rStyle w:val="Hyperlink"/>
          </w:rPr>
          <w:t>Beveiligbaarheid</w:t>
        </w:r>
        <w:r w:rsidR="00344621">
          <w:rPr>
            <w:webHidden/>
          </w:rPr>
          <w:tab/>
        </w:r>
        <w:r>
          <w:rPr>
            <w:webHidden/>
          </w:rPr>
          <w:fldChar w:fldCharType="begin"/>
        </w:r>
        <w:r w:rsidR="00344621">
          <w:rPr>
            <w:webHidden/>
          </w:rPr>
          <w:instrText xml:space="preserve"> PAGEREF _Toc473810063 \h </w:instrText>
        </w:r>
        <w:r>
          <w:rPr>
            <w:webHidden/>
          </w:rPr>
        </w:r>
        <w:r>
          <w:rPr>
            <w:webHidden/>
          </w:rPr>
          <w:fldChar w:fldCharType="separate"/>
        </w:r>
        <w:r w:rsidR="006675FA">
          <w:rPr>
            <w:webHidden/>
          </w:rPr>
          <w:t>5</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4" w:history="1">
        <w:r w:rsidR="00344621" w:rsidRPr="0034654E">
          <w:rPr>
            <w:rStyle w:val="Hyperlink"/>
          </w:rPr>
          <w:t>2.7</w:t>
        </w:r>
        <w:r w:rsidR="00344621">
          <w:rPr>
            <w:rFonts w:asciiTheme="minorHAnsi" w:eastAsiaTheme="minorEastAsia" w:hAnsiTheme="minorHAnsi" w:cstheme="minorBidi"/>
            <w:sz w:val="22"/>
            <w:szCs w:val="22"/>
            <w:lang w:eastAsia="nl-NL"/>
          </w:rPr>
          <w:tab/>
        </w:r>
        <w:r w:rsidR="00344621" w:rsidRPr="0034654E">
          <w:rPr>
            <w:rStyle w:val="Hyperlink"/>
          </w:rPr>
          <w:t>Onderhoudbaarheid</w:t>
        </w:r>
        <w:r w:rsidR="00344621">
          <w:rPr>
            <w:webHidden/>
          </w:rPr>
          <w:tab/>
        </w:r>
        <w:r>
          <w:rPr>
            <w:webHidden/>
          </w:rPr>
          <w:fldChar w:fldCharType="begin"/>
        </w:r>
        <w:r w:rsidR="00344621">
          <w:rPr>
            <w:webHidden/>
          </w:rPr>
          <w:instrText xml:space="preserve"> PAGEREF _Toc473810064 \h </w:instrText>
        </w:r>
        <w:r>
          <w:rPr>
            <w:webHidden/>
          </w:rPr>
        </w:r>
        <w:r>
          <w:rPr>
            <w:webHidden/>
          </w:rPr>
          <w:fldChar w:fldCharType="separate"/>
        </w:r>
        <w:r w:rsidR="006675FA">
          <w:rPr>
            <w:webHidden/>
          </w:rPr>
          <w:t>6</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5" w:history="1">
        <w:r w:rsidR="00344621" w:rsidRPr="0034654E">
          <w:rPr>
            <w:rStyle w:val="Hyperlink"/>
          </w:rPr>
          <w:t>2.8</w:t>
        </w:r>
        <w:r w:rsidR="00344621">
          <w:rPr>
            <w:rFonts w:asciiTheme="minorHAnsi" w:eastAsiaTheme="minorEastAsia" w:hAnsiTheme="minorHAnsi" w:cstheme="minorBidi"/>
            <w:sz w:val="22"/>
            <w:szCs w:val="22"/>
            <w:lang w:eastAsia="nl-NL"/>
          </w:rPr>
          <w:tab/>
        </w:r>
        <w:r w:rsidR="00344621" w:rsidRPr="0034654E">
          <w:rPr>
            <w:rStyle w:val="Hyperlink"/>
          </w:rPr>
          <w:t>Overdraagbaarheid</w:t>
        </w:r>
        <w:r w:rsidR="00344621">
          <w:rPr>
            <w:webHidden/>
          </w:rPr>
          <w:tab/>
        </w:r>
        <w:r>
          <w:rPr>
            <w:webHidden/>
          </w:rPr>
          <w:fldChar w:fldCharType="begin"/>
        </w:r>
        <w:r w:rsidR="00344621">
          <w:rPr>
            <w:webHidden/>
          </w:rPr>
          <w:instrText xml:space="preserve"> PAGEREF _Toc473810065 \h </w:instrText>
        </w:r>
        <w:r>
          <w:rPr>
            <w:webHidden/>
          </w:rPr>
        </w:r>
        <w:r>
          <w:rPr>
            <w:webHidden/>
          </w:rPr>
          <w:fldChar w:fldCharType="separate"/>
        </w:r>
        <w:r w:rsidR="006675FA">
          <w:rPr>
            <w:webHidden/>
          </w:rPr>
          <w:t>7</w:t>
        </w:r>
        <w:r>
          <w:rPr>
            <w:webHidden/>
          </w:rPr>
          <w:fldChar w:fldCharType="end"/>
        </w:r>
      </w:hyperlink>
    </w:p>
    <w:p w:rsidR="00344621" w:rsidRDefault="00581E22">
      <w:pPr>
        <w:pStyle w:val="Inhopg1"/>
        <w:rPr>
          <w:rFonts w:asciiTheme="minorHAnsi" w:eastAsiaTheme="minorEastAsia" w:hAnsiTheme="minorHAnsi" w:cstheme="minorBidi"/>
          <w:bCs w:val="0"/>
          <w:sz w:val="22"/>
          <w:szCs w:val="22"/>
        </w:rPr>
      </w:pPr>
      <w:hyperlink w:anchor="_Toc473810066" w:history="1">
        <w:r w:rsidR="00344621" w:rsidRPr="0034654E">
          <w:rPr>
            <w:rStyle w:val="Hyperlink"/>
          </w:rPr>
          <w:t>3</w:t>
        </w:r>
        <w:r w:rsidR="00344621">
          <w:rPr>
            <w:rFonts w:asciiTheme="minorHAnsi" w:eastAsiaTheme="minorEastAsia" w:hAnsiTheme="minorHAnsi" w:cstheme="minorBidi"/>
            <w:bCs w:val="0"/>
            <w:sz w:val="22"/>
            <w:szCs w:val="22"/>
          </w:rPr>
          <w:tab/>
        </w:r>
        <w:r w:rsidR="00344621" w:rsidRPr="0034654E">
          <w:rPr>
            <w:rStyle w:val="Hyperlink"/>
          </w:rPr>
          <w:t>Kwaliteit tijdens gebruik</w:t>
        </w:r>
        <w:r w:rsidR="00344621">
          <w:rPr>
            <w:webHidden/>
          </w:rPr>
          <w:tab/>
        </w:r>
        <w:r>
          <w:rPr>
            <w:webHidden/>
          </w:rPr>
          <w:fldChar w:fldCharType="begin"/>
        </w:r>
        <w:r w:rsidR="00344621">
          <w:rPr>
            <w:webHidden/>
          </w:rPr>
          <w:instrText xml:space="preserve"> PAGEREF _Toc473810066 \h </w:instrText>
        </w:r>
        <w:r>
          <w:rPr>
            <w:webHidden/>
          </w:rPr>
        </w:r>
        <w:r>
          <w:rPr>
            <w:webHidden/>
          </w:rPr>
          <w:fldChar w:fldCharType="separate"/>
        </w:r>
        <w:r w:rsidR="006675FA">
          <w:rPr>
            <w:webHidden/>
          </w:rPr>
          <w:t>7</w:t>
        </w:r>
        <w:r>
          <w:rPr>
            <w:webHidden/>
          </w:rPr>
          <w:fldChar w:fldCharType="end"/>
        </w:r>
      </w:hyperlink>
    </w:p>
    <w:p w:rsidR="00344621" w:rsidRDefault="00581E22">
      <w:pPr>
        <w:pStyle w:val="Inhopg2"/>
        <w:rPr>
          <w:rFonts w:asciiTheme="minorHAnsi" w:eastAsiaTheme="minorEastAsia" w:hAnsiTheme="minorHAnsi" w:cstheme="minorBidi"/>
          <w:sz w:val="22"/>
          <w:szCs w:val="22"/>
          <w:lang w:eastAsia="nl-NL"/>
        </w:rPr>
      </w:pPr>
      <w:hyperlink w:anchor="_Toc473810067" w:history="1">
        <w:r w:rsidR="00344621" w:rsidRPr="0034654E">
          <w:rPr>
            <w:rStyle w:val="Hyperlink"/>
          </w:rPr>
          <w:t>3.1</w:t>
        </w:r>
        <w:r w:rsidR="00344621">
          <w:rPr>
            <w:rFonts w:asciiTheme="minorHAnsi" w:eastAsiaTheme="minorEastAsia" w:hAnsiTheme="minorHAnsi" w:cstheme="minorBidi"/>
            <w:sz w:val="22"/>
            <w:szCs w:val="22"/>
            <w:lang w:eastAsia="nl-NL"/>
          </w:rPr>
          <w:tab/>
        </w:r>
        <w:r w:rsidR="00344621" w:rsidRPr="0034654E">
          <w:rPr>
            <w:rStyle w:val="Hyperlink"/>
          </w:rPr>
          <w:t>Effectiviteit</w:t>
        </w:r>
        <w:r w:rsidR="00344621">
          <w:rPr>
            <w:webHidden/>
          </w:rPr>
          <w:tab/>
        </w:r>
        <w:r>
          <w:rPr>
            <w:webHidden/>
          </w:rPr>
          <w:fldChar w:fldCharType="begin"/>
        </w:r>
        <w:r w:rsidR="00344621">
          <w:rPr>
            <w:webHidden/>
          </w:rPr>
          <w:instrText xml:space="preserve"> PAGEREF _Toc473810067 \h </w:instrText>
        </w:r>
        <w:r>
          <w:rPr>
            <w:webHidden/>
          </w:rPr>
        </w:r>
        <w:r>
          <w:rPr>
            <w:webHidden/>
          </w:rPr>
          <w:fldChar w:fldCharType="separate"/>
        </w:r>
        <w:r w:rsidR="006675FA">
          <w:rPr>
            <w:webHidden/>
          </w:rPr>
          <w:t>7</w:t>
        </w:r>
        <w:r>
          <w:rPr>
            <w:webHidden/>
          </w:rPr>
          <w:fldChar w:fldCharType="end"/>
        </w:r>
      </w:hyperlink>
    </w:p>
    <w:p w:rsidR="00344621" w:rsidRDefault="00581E22">
      <w:pPr>
        <w:pStyle w:val="Inhopg1"/>
        <w:rPr>
          <w:rFonts w:asciiTheme="minorHAnsi" w:eastAsiaTheme="minorEastAsia" w:hAnsiTheme="minorHAnsi" w:cstheme="minorBidi"/>
          <w:bCs w:val="0"/>
          <w:sz w:val="22"/>
          <w:szCs w:val="22"/>
        </w:rPr>
      </w:pPr>
      <w:hyperlink w:anchor="_Toc473810068" w:history="1">
        <w:r w:rsidR="00344621" w:rsidRPr="0034654E">
          <w:rPr>
            <w:rStyle w:val="Hyperlink"/>
          </w:rPr>
          <w:t>4</w:t>
        </w:r>
        <w:r w:rsidR="00344621">
          <w:rPr>
            <w:rFonts w:asciiTheme="minorHAnsi" w:eastAsiaTheme="minorEastAsia" w:hAnsiTheme="minorHAnsi" w:cstheme="minorBidi"/>
            <w:bCs w:val="0"/>
            <w:sz w:val="22"/>
            <w:szCs w:val="22"/>
          </w:rPr>
          <w:tab/>
        </w:r>
        <w:r w:rsidR="00344621" w:rsidRPr="0034654E">
          <w:rPr>
            <w:rStyle w:val="Hyperlink"/>
          </w:rPr>
          <w:t>Service desk en andere afspraken</w:t>
        </w:r>
        <w:r w:rsidR="00344621">
          <w:rPr>
            <w:webHidden/>
          </w:rPr>
          <w:tab/>
        </w:r>
        <w:r>
          <w:rPr>
            <w:webHidden/>
          </w:rPr>
          <w:fldChar w:fldCharType="begin"/>
        </w:r>
        <w:r w:rsidR="00344621">
          <w:rPr>
            <w:webHidden/>
          </w:rPr>
          <w:instrText xml:space="preserve"> PAGEREF _Toc473810068 \h </w:instrText>
        </w:r>
        <w:r>
          <w:rPr>
            <w:webHidden/>
          </w:rPr>
        </w:r>
        <w:r>
          <w:rPr>
            <w:webHidden/>
          </w:rPr>
          <w:fldChar w:fldCharType="separate"/>
        </w:r>
        <w:r w:rsidR="006675FA">
          <w:rPr>
            <w:webHidden/>
          </w:rPr>
          <w:t>7</w:t>
        </w:r>
        <w:r>
          <w:rPr>
            <w:webHidden/>
          </w:rPr>
          <w:fldChar w:fldCharType="end"/>
        </w:r>
      </w:hyperlink>
    </w:p>
    <w:p w:rsidR="00344621" w:rsidRDefault="00581E22">
      <w:pPr>
        <w:pStyle w:val="Inhopg1"/>
        <w:rPr>
          <w:rFonts w:asciiTheme="minorHAnsi" w:eastAsiaTheme="minorEastAsia" w:hAnsiTheme="minorHAnsi" w:cstheme="minorBidi"/>
          <w:bCs w:val="0"/>
          <w:sz w:val="22"/>
          <w:szCs w:val="22"/>
        </w:rPr>
      </w:pPr>
      <w:hyperlink w:anchor="_Toc473810069" w:history="1">
        <w:r w:rsidR="00344621" w:rsidRPr="0034654E">
          <w:rPr>
            <w:rStyle w:val="Hyperlink"/>
          </w:rPr>
          <w:t>5</w:t>
        </w:r>
        <w:r w:rsidR="00344621">
          <w:rPr>
            <w:rFonts w:asciiTheme="minorHAnsi" w:eastAsiaTheme="minorEastAsia" w:hAnsiTheme="minorHAnsi" w:cstheme="minorBidi"/>
            <w:bCs w:val="0"/>
            <w:sz w:val="22"/>
            <w:szCs w:val="22"/>
          </w:rPr>
          <w:tab/>
        </w:r>
        <w:r w:rsidR="00344621" w:rsidRPr="0034654E">
          <w:rPr>
            <w:rStyle w:val="Hyperlink"/>
          </w:rPr>
          <w:t>Commercieel</w:t>
        </w:r>
        <w:r w:rsidR="00344621">
          <w:rPr>
            <w:webHidden/>
          </w:rPr>
          <w:tab/>
        </w:r>
        <w:r>
          <w:rPr>
            <w:webHidden/>
          </w:rPr>
          <w:fldChar w:fldCharType="begin"/>
        </w:r>
        <w:r w:rsidR="00344621">
          <w:rPr>
            <w:webHidden/>
          </w:rPr>
          <w:instrText xml:space="preserve"> PAGEREF _Toc473810069 \h </w:instrText>
        </w:r>
        <w:r>
          <w:rPr>
            <w:webHidden/>
          </w:rPr>
        </w:r>
        <w:r>
          <w:rPr>
            <w:webHidden/>
          </w:rPr>
          <w:fldChar w:fldCharType="separate"/>
        </w:r>
        <w:r w:rsidR="006675FA">
          <w:rPr>
            <w:webHidden/>
          </w:rPr>
          <w:t>8</w:t>
        </w:r>
        <w:r>
          <w:rPr>
            <w:webHidden/>
          </w:rPr>
          <w:fldChar w:fldCharType="end"/>
        </w:r>
      </w:hyperlink>
    </w:p>
    <w:p w:rsidR="00872833" w:rsidRPr="00305D4F" w:rsidRDefault="00581E22" w:rsidP="008C7849">
      <w:r w:rsidRPr="00305D4F">
        <w:fldChar w:fldCharType="end"/>
      </w:r>
    </w:p>
    <w:p w:rsidR="009D2C76" w:rsidRPr="00305D4F" w:rsidRDefault="00872833" w:rsidP="00B5123A">
      <w:pPr>
        <w:pStyle w:val="Kop1"/>
      </w:pPr>
      <w:r w:rsidRPr="00305D4F">
        <w:br w:type="page"/>
      </w:r>
    </w:p>
    <w:p w:rsidR="00A71237" w:rsidRPr="00305D4F" w:rsidRDefault="00A71237" w:rsidP="00B5123A">
      <w:pPr>
        <w:pStyle w:val="Kop1"/>
      </w:pPr>
      <w:bookmarkStart w:id="0" w:name="_Toc473810057"/>
      <w:r w:rsidRPr="00305D4F">
        <w:lastRenderedPageBreak/>
        <w:t>Eisen</w:t>
      </w:r>
      <w:bookmarkEnd w:id="0"/>
      <w:r w:rsidRPr="00305D4F">
        <w:t xml:space="preserve"> </w:t>
      </w:r>
    </w:p>
    <w:p w:rsidR="00DE2EAC" w:rsidRPr="00305D4F" w:rsidRDefault="00DE2EAC" w:rsidP="00A71237"/>
    <w:p w:rsidR="00DE2EAC" w:rsidRPr="00305D4F" w:rsidRDefault="00EE50FD" w:rsidP="00DE2EAC">
      <w:pPr>
        <w:pStyle w:val="Kop2"/>
      </w:pPr>
      <w:r>
        <w:t xml:space="preserve"> </w:t>
      </w:r>
      <w:bookmarkStart w:id="1" w:name="_Toc473810058"/>
      <w:r w:rsidR="00DE2EAC" w:rsidRPr="00305D4F">
        <w:t>Functionele geschiktheid</w:t>
      </w:r>
      <w:bookmarkEnd w:id="1"/>
    </w:p>
    <w:p w:rsidR="00DE2EAC" w:rsidRPr="00305D4F" w:rsidRDefault="00DE2EAC" w:rsidP="00EE50FD">
      <w:r w:rsidRPr="00305D4F">
        <w:t xml:space="preserve">De mate waarin een softwareproduct of computersysteem functies levert die voldoen aan de uitgesproken en veronderstelde behoeften, bij gebruik onder gespecificeerde condities. </w:t>
      </w:r>
    </w:p>
    <w:p w:rsidR="00DE2EAC" w:rsidRPr="00305D4F" w:rsidRDefault="00DE2EAC" w:rsidP="00DE2EAC"/>
    <w:tbl>
      <w:tblPr>
        <w:tblStyle w:val="Tabelraster"/>
        <w:tblW w:w="0" w:type="auto"/>
        <w:tblLook w:val="04A0"/>
      </w:tblPr>
      <w:tblGrid>
        <w:gridCol w:w="1047"/>
        <w:gridCol w:w="7229"/>
        <w:gridCol w:w="1164"/>
      </w:tblGrid>
      <w:tr w:rsidR="00096453" w:rsidRPr="00305D4F" w:rsidTr="00E47497">
        <w:tc>
          <w:tcPr>
            <w:tcW w:w="1047" w:type="dxa"/>
            <w:shd w:val="clear" w:color="auto" w:fill="BFBFBF" w:themeFill="background1" w:themeFillShade="BF"/>
          </w:tcPr>
          <w:p w:rsidR="00096453" w:rsidRPr="00305D4F" w:rsidRDefault="00096453" w:rsidP="00DE2EAC">
            <w:pPr>
              <w:rPr>
                <w:b/>
                <w:i/>
              </w:rPr>
            </w:pPr>
            <w:r w:rsidRPr="00305D4F">
              <w:rPr>
                <w:b/>
                <w:i/>
              </w:rPr>
              <w:t>Nummer</w:t>
            </w:r>
          </w:p>
        </w:tc>
        <w:tc>
          <w:tcPr>
            <w:tcW w:w="7229" w:type="dxa"/>
            <w:shd w:val="clear" w:color="auto" w:fill="BFBFBF" w:themeFill="background1" w:themeFillShade="BF"/>
          </w:tcPr>
          <w:p w:rsidR="00096453" w:rsidRPr="00305D4F" w:rsidRDefault="00096453" w:rsidP="00DE2EAC">
            <w:pPr>
              <w:rPr>
                <w:b/>
                <w:i/>
              </w:rPr>
            </w:pPr>
            <w:r w:rsidRPr="00305D4F">
              <w:rPr>
                <w:b/>
                <w:i/>
              </w:rPr>
              <w:t>Omschrijving</w:t>
            </w:r>
          </w:p>
        </w:tc>
        <w:tc>
          <w:tcPr>
            <w:tcW w:w="1164" w:type="dxa"/>
            <w:shd w:val="clear" w:color="auto" w:fill="BFBFBF" w:themeFill="background1" w:themeFillShade="BF"/>
          </w:tcPr>
          <w:p w:rsidR="00096453" w:rsidRDefault="00E47497" w:rsidP="00DE2EAC">
            <w:pPr>
              <w:rPr>
                <w:b/>
                <w:i/>
              </w:rPr>
            </w:pPr>
            <w:r>
              <w:rPr>
                <w:b/>
                <w:i/>
              </w:rPr>
              <w:t xml:space="preserve">Voldoet </w:t>
            </w:r>
          </w:p>
          <w:p w:rsidR="00E47497" w:rsidRPr="00305D4F" w:rsidRDefault="00E47497" w:rsidP="00DE2EAC">
            <w:pPr>
              <w:rPr>
                <w:b/>
                <w:i/>
              </w:rPr>
            </w:pPr>
            <w:r>
              <w:rPr>
                <w:b/>
                <w:i/>
              </w:rPr>
              <w:t>Ja/Nee</w:t>
            </w:r>
          </w:p>
        </w:tc>
      </w:tr>
      <w:tr w:rsidR="00096453" w:rsidRPr="00305D4F" w:rsidTr="00E47497">
        <w:tc>
          <w:tcPr>
            <w:tcW w:w="1047" w:type="dxa"/>
          </w:tcPr>
          <w:p w:rsidR="00096453" w:rsidRPr="00305D4F" w:rsidRDefault="00096453" w:rsidP="008949C1">
            <w:pPr>
              <w:pStyle w:val="Lijstalinea"/>
              <w:numPr>
                <w:ilvl w:val="0"/>
                <w:numId w:val="39"/>
              </w:numPr>
            </w:pPr>
          </w:p>
        </w:tc>
        <w:tc>
          <w:tcPr>
            <w:tcW w:w="7229" w:type="dxa"/>
          </w:tcPr>
          <w:p w:rsidR="00096453" w:rsidRPr="00305D4F" w:rsidRDefault="002C120E" w:rsidP="00DE2EAC">
            <w:r w:rsidRPr="00305D4F">
              <w:t xml:space="preserve">Een in een </w:t>
            </w:r>
            <w:proofErr w:type="spellStart"/>
            <w:r w:rsidRPr="00305D4F">
              <w:t>pdf-bestand</w:t>
            </w:r>
            <w:proofErr w:type="spellEnd"/>
            <w:r w:rsidRPr="00305D4F">
              <w:t xml:space="preserve"> geplaatste handtekening kan in </w:t>
            </w:r>
            <w:proofErr w:type="spellStart"/>
            <w:r w:rsidRPr="00305D4F">
              <w:t>Adobe</w:t>
            </w:r>
            <w:proofErr w:type="spellEnd"/>
            <w:r w:rsidRPr="00305D4F">
              <w:t xml:space="preserve"> Reader zonder aanvullende </w:t>
            </w:r>
            <w:proofErr w:type="spellStart"/>
            <w:r w:rsidR="00BE4468" w:rsidRPr="00305D4F">
              <w:t>plug-ins</w:t>
            </w:r>
            <w:proofErr w:type="spellEnd"/>
            <w:r w:rsidRPr="00305D4F">
              <w:t xml:space="preserve"> of software worden gelezen (gevalideerd). Dit geldt voor alle platforms waarop </w:t>
            </w:r>
            <w:proofErr w:type="spellStart"/>
            <w:r w:rsidRPr="00305D4F">
              <w:t>Adobe</w:t>
            </w:r>
            <w:proofErr w:type="spellEnd"/>
            <w:r w:rsidRPr="00305D4F">
              <w:t xml:space="preserve"> Reader wordt geleverd.</w:t>
            </w:r>
          </w:p>
        </w:tc>
        <w:tc>
          <w:tcPr>
            <w:tcW w:w="1164" w:type="dxa"/>
          </w:tcPr>
          <w:p w:rsidR="00096453" w:rsidRPr="00305D4F" w:rsidRDefault="00096453" w:rsidP="00DE2EAC"/>
        </w:tc>
      </w:tr>
      <w:tr w:rsidR="00096453" w:rsidRPr="00305D4F" w:rsidTr="00E47497">
        <w:tc>
          <w:tcPr>
            <w:tcW w:w="1047" w:type="dxa"/>
          </w:tcPr>
          <w:p w:rsidR="00E47497" w:rsidRPr="00305D4F" w:rsidRDefault="00E47497" w:rsidP="008949C1">
            <w:pPr>
              <w:pStyle w:val="Lijstalinea"/>
              <w:numPr>
                <w:ilvl w:val="0"/>
                <w:numId w:val="39"/>
              </w:numPr>
            </w:pPr>
          </w:p>
        </w:tc>
        <w:tc>
          <w:tcPr>
            <w:tcW w:w="7229" w:type="dxa"/>
          </w:tcPr>
          <w:p w:rsidR="00096453" w:rsidRPr="00305D4F" w:rsidRDefault="002C120E" w:rsidP="0090709F">
            <w:r w:rsidRPr="00305D4F">
              <w:t>De applicatie ondertekent PDF documenten conform de</w:t>
            </w:r>
            <w:r w:rsidR="00632EDD" w:rsidRPr="00305D4F">
              <w:t xml:space="preserve"> </w:t>
            </w:r>
            <w:r w:rsidR="004545DB" w:rsidRPr="00305D4F">
              <w:t xml:space="preserve">laatste </w:t>
            </w:r>
            <w:proofErr w:type="spellStart"/>
            <w:r w:rsidR="00632EDD" w:rsidRPr="00305D4F">
              <w:t>PAdES</w:t>
            </w:r>
            <w:proofErr w:type="spellEnd"/>
            <w:r w:rsidR="00632EDD" w:rsidRPr="00305D4F">
              <w:t xml:space="preserve"> </w:t>
            </w:r>
            <w:proofErr w:type="spellStart"/>
            <w:r w:rsidR="004545DB" w:rsidRPr="00305D4F">
              <w:t>ETSI</w:t>
            </w:r>
            <w:proofErr w:type="spellEnd"/>
            <w:r w:rsidR="004545DB" w:rsidRPr="00305D4F">
              <w:t xml:space="preserve"> Standaard  </w:t>
            </w:r>
            <w:r w:rsidR="0090709F" w:rsidRPr="00305D4F">
              <w:t>voor alle profielen</w:t>
            </w:r>
          </w:p>
        </w:tc>
        <w:tc>
          <w:tcPr>
            <w:tcW w:w="1164" w:type="dxa"/>
          </w:tcPr>
          <w:p w:rsidR="00096453" w:rsidRPr="00305D4F" w:rsidRDefault="00096453" w:rsidP="00DE2EAC"/>
        </w:tc>
      </w:tr>
      <w:tr w:rsidR="004545DB" w:rsidRPr="00305D4F" w:rsidTr="00E47497">
        <w:tc>
          <w:tcPr>
            <w:tcW w:w="1047" w:type="dxa"/>
          </w:tcPr>
          <w:p w:rsidR="004545DB" w:rsidRPr="00305D4F" w:rsidRDefault="004545DB" w:rsidP="008949C1">
            <w:pPr>
              <w:pStyle w:val="Lijstalinea"/>
              <w:numPr>
                <w:ilvl w:val="0"/>
                <w:numId w:val="39"/>
              </w:numPr>
            </w:pPr>
          </w:p>
        </w:tc>
        <w:tc>
          <w:tcPr>
            <w:tcW w:w="7229" w:type="dxa"/>
          </w:tcPr>
          <w:p w:rsidR="004545DB" w:rsidRPr="00305D4F" w:rsidRDefault="004545DB" w:rsidP="0090709F">
            <w:r w:rsidRPr="00305D4F">
              <w:t xml:space="preserve">De applicatie ondertekent </w:t>
            </w:r>
            <w:proofErr w:type="spellStart"/>
            <w:r w:rsidRPr="00305D4F">
              <w:t>XML</w:t>
            </w:r>
            <w:proofErr w:type="spellEnd"/>
            <w:r w:rsidRPr="00305D4F">
              <w:t xml:space="preserve"> documenten conform de </w:t>
            </w:r>
            <w:r w:rsidR="0090709F" w:rsidRPr="00305D4F">
              <w:t xml:space="preserve">laatste </w:t>
            </w:r>
            <w:proofErr w:type="spellStart"/>
            <w:r w:rsidRPr="00305D4F">
              <w:t>XAdES</w:t>
            </w:r>
            <w:proofErr w:type="spellEnd"/>
            <w:r w:rsidR="0090709F" w:rsidRPr="00305D4F">
              <w:t xml:space="preserve"> </w:t>
            </w:r>
            <w:proofErr w:type="spellStart"/>
            <w:r w:rsidR="0090709F" w:rsidRPr="00305D4F">
              <w:t>ETSI</w:t>
            </w:r>
            <w:proofErr w:type="spellEnd"/>
            <w:r w:rsidRPr="00305D4F">
              <w:t xml:space="preserve"> Standaard </w:t>
            </w:r>
            <w:r w:rsidR="0090709F" w:rsidRPr="00305D4F">
              <w:t>voor alle profielen</w:t>
            </w:r>
          </w:p>
        </w:tc>
        <w:tc>
          <w:tcPr>
            <w:tcW w:w="1164" w:type="dxa"/>
          </w:tcPr>
          <w:p w:rsidR="004545DB" w:rsidRPr="00305D4F" w:rsidRDefault="004545DB" w:rsidP="00DE2EAC"/>
        </w:tc>
      </w:tr>
      <w:tr w:rsidR="0090709F" w:rsidRPr="00305D4F" w:rsidTr="00E47497">
        <w:tc>
          <w:tcPr>
            <w:tcW w:w="1047" w:type="dxa"/>
          </w:tcPr>
          <w:p w:rsidR="0090709F" w:rsidRPr="00305D4F" w:rsidRDefault="0090709F" w:rsidP="008949C1">
            <w:pPr>
              <w:pStyle w:val="Lijstalinea"/>
              <w:numPr>
                <w:ilvl w:val="0"/>
                <w:numId w:val="39"/>
              </w:numPr>
            </w:pPr>
          </w:p>
        </w:tc>
        <w:tc>
          <w:tcPr>
            <w:tcW w:w="7229" w:type="dxa"/>
          </w:tcPr>
          <w:p w:rsidR="0090709F" w:rsidRPr="00305D4F" w:rsidRDefault="0090709F" w:rsidP="0090709F">
            <w:r w:rsidRPr="00305D4F">
              <w:t xml:space="preserve">De applicatie ondertekent CMS content conform de laatste </w:t>
            </w:r>
            <w:proofErr w:type="spellStart"/>
            <w:r w:rsidRPr="00305D4F">
              <w:t>CAdES</w:t>
            </w:r>
            <w:proofErr w:type="spellEnd"/>
            <w:r w:rsidRPr="00305D4F">
              <w:t xml:space="preserve"> </w:t>
            </w:r>
            <w:proofErr w:type="spellStart"/>
            <w:r w:rsidRPr="00305D4F">
              <w:t>ETSI</w:t>
            </w:r>
            <w:proofErr w:type="spellEnd"/>
            <w:r w:rsidRPr="00305D4F">
              <w:t xml:space="preserve"> Standaard voor alle profielen</w:t>
            </w:r>
          </w:p>
        </w:tc>
        <w:tc>
          <w:tcPr>
            <w:tcW w:w="1164" w:type="dxa"/>
          </w:tcPr>
          <w:p w:rsidR="0090709F" w:rsidRPr="00305D4F" w:rsidRDefault="0090709F" w:rsidP="00DE2EAC"/>
        </w:tc>
      </w:tr>
      <w:tr w:rsidR="00CA568A" w:rsidRPr="00305D4F" w:rsidTr="00E47497">
        <w:tc>
          <w:tcPr>
            <w:tcW w:w="1047" w:type="dxa"/>
          </w:tcPr>
          <w:p w:rsidR="00CA568A" w:rsidRPr="00305D4F" w:rsidRDefault="00CA568A" w:rsidP="008949C1">
            <w:pPr>
              <w:pStyle w:val="Lijstalinea"/>
              <w:numPr>
                <w:ilvl w:val="0"/>
                <w:numId w:val="39"/>
              </w:numPr>
            </w:pPr>
          </w:p>
        </w:tc>
        <w:tc>
          <w:tcPr>
            <w:tcW w:w="7229" w:type="dxa"/>
          </w:tcPr>
          <w:p w:rsidR="00CA568A" w:rsidRPr="00305D4F" w:rsidRDefault="00CA568A" w:rsidP="0090709F">
            <w:r w:rsidRPr="00305D4F">
              <w:t xml:space="preserve">De applicatie ondertekent </w:t>
            </w:r>
            <w:proofErr w:type="spellStart"/>
            <w:r w:rsidRPr="00305D4F">
              <w:t>XML</w:t>
            </w:r>
            <w:proofErr w:type="spellEnd"/>
            <w:r w:rsidRPr="00305D4F">
              <w:t xml:space="preserve"> documenten conform de laatste </w:t>
            </w:r>
            <w:proofErr w:type="spellStart"/>
            <w:r w:rsidRPr="00305D4F">
              <w:t>XML</w:t>
            </w:r>
            <w:proofErr w:type="spellEnd"/>
            <w:r w:rsidRPr="00305D4F">
              <w:t xml:space="preserve"> </w:t>
            </w:r>
            <w:proofErr w:type="spellStart"/>
            <w:r w:rsidRPr="00305D4F">
              <w:t>DSig</w:t>
            </w:r>
            <w:proofErr w:type="spellEnd"/>
            <w:r w:rsidRPr="00305D4F">
              <w:t xml:space="preserve"> (W3C) Standaard</w:t>
            </w:r>
          </w:p>
        </w:tc>
        <w:tc>
          <w:tcPr>
            <w:tcW w:w="1164" w:type="dxa"/>
          </w:tcPr>
          <w:p w:rsidR="00CA568A" w:rsidRPr="00305D4F" w:rsidRDefault="00CA568A" w:rsidP="00DE2EAC"/>
        </w:tc>
      </w:tr>
      <w:tr w:rsidR="00CA568A" w:rsidRPr="00305D4F" w:rsidTr="00E47497">
        <w:tc>
          <w:tcPr>
            <w:tcW w:w="1047" w:type="dxa"/>
          </w:tcPr>
          <w:p w:rsidR="00CA568A" w:rsidRPr="00305D4F" w:rsidRDefault="00CA568A" w:rsidP="008949C1">
            <w:pPr>
              <w:pStyle w:val="Lijstalinea"/>
              <w:numPr>
                <w:ilvl w:val="0"/>
                <w:numId w:val="39"/>
              </w:numPr>
            </w:pPr>
          </w:p>
        </w:tc>
        <w:tc>
          <w:tcPr>
            <w:tcW w:w="7229" w:type="dxa"/>
          </w:tcPr>
          <w:p w:rsidR="00CA568A" w:rsidRPr="00305D4F" w:rsidRDefault="00CA568A" w:rsidP="00547FBF">
            <w:r w:rsidRPr="00305D4F">
              <w:t xml:space="preserve">De applicatie ondertekent </w:t>
            </w:r>
            <w:proofErr w:type="spellStart"/>
            <w:r w:rsidRPr="00305D4F">
              <w:t>UBL</w:t>
            </w:r>
            <w:proofErr w:type="spellEnd"/>
            <w:r w:rsidRPr="00305D4F">
              <w:t xml:space="preserve"> versie 2.1 documenten overeenkomstig de  </w:t>
            </w:r>
            <w:proofErr w:type="spellStart"/>
            <w:r w:rsidRPr="00305D4F">
              <w:t>XML</w:t>
            </w:r>
            <w:proofErr w:type="spellEnd"/>
            <w:r w:rsidRPr="00305D4F">
              <w:t xml:space="preserve"> </w:t>
            </w:r>
            <w:proofErr w:type="spellStart"/>
            <w:r w:rsidRPr="00305D4F">
              <w:t>DSig</w:t>
            </w:r>
            <w:proofErr w:type="spellEnd"/>
            <w:r w:rsidRPr="00305D4F">
              <w:t xml:space="preserve"> (W3C) of </w:t>
            </w:r>
            <w:proofErr w:type="spellStart"/>
            <w:r w:rsidRPr="00305D4F">
              <w:t>XAdES</w:t>
            </w:r>
            <w:proofErr w:type="spellEnd"/>
            <w:r w:rsidRPr="00305D4F">
              <w:t xml:space="preserve"> standaarden</w:t>
            </w:r>
          </w:p>
        </w:tc>
        <w:tc>
          <w:tcPr>
            <w:tcW w:w="1164" w:type="dxa"/>
          </w:tcPr>
          <w:p w:rsidR="00CA568A" w:rsidRPr="00305D4F" w:rsidRDefault="00CA568A" w:rsidP="00547FBF"/>
        </w:tc>
      </w:tr>
      <w:tr w:rsidR="00096453" w:rsidRPr="00305D4F" w:rsidTr="00E47497">
        <w:tc>
          <w:tcPr>
            <w:tcW w:w="1047" w:type="dxa"/>
          </w:tcPr>
          <w:p w:rsidR="00096453" w:rsidRPr="00305D4F" w:rsidRDefault="00096453" w:rsidP="008949C1">
            <w:pPr>
              <w:pStyle w:val="Lijstalinea"/>
              <w:numPr>
                <w:ilvl w:val="0"/>
                <w:numId w:val="39"/>
              </w:numPr>
            </w:pPr>
          </w:p>
        </w:tc>
        <w:tc>
          <w:tcPr>
            <w:tcW w:w="7229" w:type="dxa"/>
          </w:tcPr>
          <w:p w:rsidR="00096453" w:rsidRPr="00305D4F" w:rsidRDefault="004676C4" w:rsidP="0090709F">
            <w:r w:rsidRPr="00305D4F">
              <w:t xml:space="preserve">De applicatie </w:t>
            </w:r>
            <w:r w:rsidR="0090709F" w:rsidRPr="00305D4F">
              <w:t>moet</w:t>
            </w:r>
            <w:r w:rsidRPr="00305D4F">
              <w:t xml:space="preserve"> worden aangestuurd middels een meegeleverde </w:t>
            </w:r>
            <w:r w:rsidR="00871A14" w:rsidRPr="00305D4F">
              <w:t xml:space="preserve">Java software </w:t>
            </w:r>
            <w:proofErr w:type="spellStart"/>
            <w:r w:rsidR="00871A14" w:rsidRPr="00305D4F">
              <w:t>development</w:t>
            </w:r>
            <w:proofErr w:type="spellEnd"/>
            <w:r w:rsidR="00871A14" w:rsidRPr="00305D4F">
              <w:t xml:space="preserve"> </w:t>
            </w:r>
            <w:proofErr w:type="spellStart"/>
            <w:r w:rsidRPr="00305D4F">
              <w:t>client</w:t>
            </w:r>
            <w:proofErr w:type="spellEnd"/>
            <w:r w:rsidRPr="00305D4F">
              <w:t xml:space="preserve"> die door KvK in haar software kan worden geïntegreerd/aangesproken. De </w:t>
            </w:r>
            <w:proofErr w:type="spellStart"/>
            <w:r w:rsidRPr="00305D4F">
              <w:t>cli</w:t>
            </w:r>
            <w:r w:rsidR="0090709F" w:rsidRPr="00305D4F">
              <w:t>ent</w:t>
            </w:r>
            <w:proofErr w:type="spellEnd"/>
            <w:r w:rsidR="0090709F" w:rsidRPr="00305D4F">
              <w:t xml:space="preserve"> moet geschikt zijn voor </w:t>
            </w:r>
            <w:proofErr w:type="spellStart"/>
            <w:r w:rsidR="0090709F" w:rsidRPr="00305D4F">
              <w:t>RHEL</w:t>
            </w:r>
            <w:proofErr w:type="spellEnd"/>
            <w:r w:rsidR="0090709F" w:rsidRPr="00305D4F">
              <w:t>/</w:t>
            </w:r>
            <w:proofErr w:type="spellStart"/>
            <w:r w:rsidR="0090709F" w:rsidRPr="00305D4F">
              <w:t>CentOS</w:t>
            </w:r>
            <w:proofErr w:type="spellEnd"/>
            <w:r w:rsidR="0090709F" w:rsidRPr="00305D4F">
              <w:t xml:space="preserve"> </w:t>
            </w:r>
            <w:r w:rsidRPr="00305D4F">
              <w:t xml:space="preserve">Linux </w:t>
            </w:r>
            <w:r w:rsidR="0090709F" w:rsidRPr="00305D4F">
              <w:t xml:space="preserve">64 bit </w:t>
            </w:r>
            <w:r w:rsidRPr="00305D4F">
              <w:t>besturingssysteem</w:t>
            </w:r>
            <w:r w:rsidR="0090709F" w:rsidRPr="00305D4F">
              <w:t xml:space="preserve">. </w:t>
            </w:r>
          </w:p>
        </w:tc>
        <w:tc>
          <w:tcPr>
            <w:tcW w:w="1164" w:type="dxa"/>
          </w:tcPr>
          <w:p w:rsidR="00096453" w:rsidRPr="00305D4F" w:rsidRDefault="00096453" w:rsidP="00DE2EAC"/>
        </w:tc>
      </w:tr>
      <w:tr w:rsidR="00096453" w:rsidRPr="00305D4F" w:rsidTr="00E47497">
        <w:tc>
          <w:tcPr>
            <w:tcW w:w="1047" w:type="dxa"/>
          </w:tcPr>
          <w:p w:rsidR="00096453" w:rsidRPr="00305D4F" w:rsidRDefault="00096453" w:rsidP="008949C1">
            <w:pPr>
              <w:pStyle w:val="Lijstalinea"/>
              <w:numPr>
                <w:ilvl w:val="0"/>
                <w:numId w:val="39"/>
              </w:numPr>
            </w:pPr>
          </w:p>
        </w:tc>
        <w:tc>
          <w:tcPr>
            <w:tcW w:w="7229" w:type="dxa"/>
          </w:tcPr>
          <w:p w:rsidR="00096453" w:rsidRPr="00305D4F" w:rsidRDefault="004676C4" w:rsidP="00DE2EAC">
            <w:r w:rsidRPr="00305D4F">
              <w:t>De applicatie moet geschikt zijn voor het “</w:t>
            </w:r>
            <w:proofErr w:type="spellStart"/>
            <w:r w:rsidRPr="00305D4F">
              <w:t>unattended</w:t>
            </w:r>
            <w:proofErr w:type="spellEnd"/>
            <w:r w:rsidRPr="00305D4F">
              <w:t>” signe</w:t>
            </w:r>
            <w:r w:rsidR="0090709F" w:rsidRPr="00305D4F">
              <w:t xml:space="preserve">ren van hoge volumes aan </w:t>
            </w:r>
            <w:proofErr w:type="spellStart"/>
            <w:r w:rsidR="0090709F" w:rsidRPr="00305D4F">
              <w:t>PDF-</w:t>
            </w:r>
            <w:proofErr w:type="spellEnd"/>
            <w:r w:rsidR="0090709F" w:rsidRPr="00305D4F">
              <w:t>,</w:t>
            </w:r>
            <w:r w:rsidRPr="00305D4F">
              <w:t xml:space="preserve"> </w:t>
            </w:r>
            <w:proofErr w:type="spellStart"/>
            <w:r w:rsidRPr="00305D4F">
              <w:t>XML-</w:t>
            </w:r>
            <w:proofErr w:type="spellEnd"/>
            <w:r w:rsidR="0090709F" w:rsidRPr="00305D4F">
              <w:t xml:space="preserve">, </w:t>
            </w:r>
            <w:proofErr w:type="spellStart"/>
            <w:r w:rsidR="0090709F" w:rsidRPr="00305D4F">
              <w:t>UBL-</w:t>
            </w:r>
            <w:proofErr w:type="spellEnd"/>
            <w:r w:rsidR="0090709F" w:rsidRPr="00305D4F">
              <w:t xml:space="preserve">, </w:t>
            </w:r>
            <w:proofErr w:type="spellStart"/>
            <w:r w:rsidR="0090709F" w:rsidRPr="00305D4F">
              <w:t>ZIP-</w:t>
            </w:r>
            <w:r w:rsidRPr="00305D4F">
              <w:t>bestanden</w:t>
            </w:r>
            <w:proofErr w:type="spellEnd"/>
            <w:r w:rsidRPr="00305D4F">
              <w:t>.</w:t>
            </w:r>
          </w:p>
        </w:tc>
        <w:tc>
          <w:tcPr>
            <w:tcW w:w="1164" w:type="dxa"/>
          </w:tcPr>
          <w:p w:rsidR="00096453" w:rsidRPr="00305D4F" w:rsidRDefault="00096453" w:rsidP="00DE2EAC"/>
        </w:tc>
      </w:tr>
      <w:tr w:rsidR="0090709F" w:rsidRPr="00305D4F" w:rsidTr="00E47497">
        <w:tc>
          <w:tcPr>
            <w:tcW w:w="1047" w:type="dxa"/>
          </w:tcPr>
          <w:p w:rsidR="0090709F" w:rsidRPr="00305D4F" w:rsidRDefault="0090709F" w:rsidP="008949C1">
            <w:pPr>
              <w:pStyle w:val="Lijstalinea"/>
              <w:numPr>
                <w:ilvl w:val="0"/>
                <w:numId w:val="39"/>
              </w:numPr>
            </w:pPr>
          </w:p>
        </w:tc>
        <w:tc>
          <w:tcPr>
            <w:tcW w:w="7229" w:type="dxa"/>
          </w:tcPr>
          <w:p w:rsidR="0090709F" w:rsidRPr="00305D4F" w:rsidRDefault="0090709F" w:rsidP="00DE2EAC">
            <w:r w:rsidRPr="00305D4F">
              <w:t xml:space="preserve">Handtekeningen moeten voldoen  aan </w:t>
            </w:r>
            <w:proofErr w:type="spellStart"/>
            <w:r w:rsidRPr="00305D4F">
              <w:t>eIDAS</w:t>
            </w:r>
            <w:proofErr w:type="spellEnd"/>
            <w:r w:rsidRPr="00305D4F">
              <w:t xml:space="preserve"> </w:t>
            </w:r>
            <w:proofErr w:type="spellStart"/>
            <w:r w:rsidR="00BE4468">
              <w:t>Qualified</w:t>
            </w:r>
            <w:proofErr w:type="spellEnd"/>
            <w:r w:rsidR="00BE4468">
              <w:t xml:space="preserve"> </w:t>
            </w:r>
            <w:proofErr w:type="spellStart"/>
            <w:r w:rsidRPr="00305D4F">
              <w:t>Signatures</w:t>
            </w:r>
            <w:proofErr w:type="spellEnd"/>
          </w:p>
        </w:tc>
        <w:tc>
          <w:tcPr>
            <w:tcW w:w="1164" w:type="dxa"/>
          </w:tcPr>
          <w:p w:rsidR="0090709F" w:rsidRPr="00305D4F" w:rsidRDefault="0090709F" w:rsidP="00DE2EAC"/>
        </w:tc>
      </w:tr>
      <w:tr w:rsidR="0090709F" w:rsidRPr="00305D4F" w:rsidTr="00E47497">
        <w:tc>
          <w:tcPr>
            <w:tcW w:w="1047" w:type="dxa"/>
          </w:tcPr>
          <w:p w:rsidR="0090709F" w:rsidRPr="00305D4F" w:rsidRDefault="0090709F" w:rsidP="008949C1">
            <w:pPr>
              <w:pStyle w:val="Lijstalinea"/>
              <w:numPr>
                <w:ilvl w:val="0"/>
                <w:numId w:val="39"/>
              </w:numPr>
            </w:pPr>
          </w:p>
        </w:tc>
        <w:tc>
          <w:tcPr>
            <w:tcW w:w="7229" w:type="dxa"/>
          </w:tcPr>
          <w:p w:rsidR="0090709F" w:rsidRPr="00305D4F" w:rsidRDefault="0090709F" w:rsidP="00DE2EAC">
            <w:r w:rsidRPr="00305D4F">
              <w:t xml:space="preserve">Handtekeningen moeten voldoen aan </w:t>
            </w:r>
            <w:proofErr w:type="spellStart"/>
            <w:r w:rsidRPr="00305D4F">
              <w:t>eIDAS</w:t>
            </w:r>
            <w:proofErr w:type="spellEnd"/>
            <w:r w:rsidRPr="00305D4F">
              <w:t xml:space="preserve"> </w:t>
            </w:r>
            <w:proofErr w:type="spellStart"/>
            <w:r w:rsidR="00BE4468">
              <w:t>Qualified</w:t>
            </w:r>
            <w:proofErr w:type="spellEnd"/>
            <w:r w:rsidR="00BE4468">
              <w:t xml:space="preserve"> </w:t>
            </w:r>
            <w:proofErr w:type="spellStart"/>
            <w:r w:rsidRPr="00305D4F">
              <w:t>Seals</w:t>
            </w:r>
            <w:proofErr w:type="spellEnd"/>
          </w:p>
        </w:tc>
        <w:tc>
          <w:tcPr>
            <w:tcW w:w="1164" w:type="dxa"/>
          </w:tcPr>
          <w:p w:rsidR="0090709F" w:rsidRPr="00305D4F" w:rsidRDefault="0090709F" w:rsidP="00DE2EAC"/>
        </w:tc>
      </w:tr>
      <w:tr w:rsidR="0090709F" w:rsidRPr="00305D4F" w:rsidTr="00E47497">
        <w:tc>
          <w:tcPr>
            <w:tcW w:w="1047" w:type="dxa"/>
          </w:tcPr>
          <w:p w:rsidR="0090709F" w:rsidRPr="00305D4F" w:rsidRDefault="0090709F" w:rsidP="008949C1">
            <w:pPr>
              <w:pStyle w:val="Lijstalinea"/>
              <w:numPr>
                <w:ilvl w:val="0"/>
                <w:numId w:val="39"/>
              </w:numPr>
            </w:pPr>
          </w:p>
        </w:tc>
        <w:tc>
          <w:tcPr>
            <w:tcW w:w="7229" w:type="dxa"/>
          </w:tcPr>
          <w:p w:rsidR="0090709F" w:rsidRPr="00305D4F" w:rsidRDefault="0090709F" w:rsidP="00DE2EAC">
            <w:r w:rsidRPr="00305D4F">
              <w:t xml:space="preserve">Handtekening moeten </w:t>
            </w:r>
            <w:r w:rsidR="00337C43" w:rsidRPr="00305D4F">
              <w:t xml:space="preserve">configureerbaar </w:t>
            </w:r>
            <w:r w:rsidRPr="00305D4F">
              <w:t xml:space="preserve">gebruik kunnen maken van </w:t>
            </w:r>
            <w:proofErr w:type="spellStart"/>
            <w:r w:rsidRPr="00305D4F">
              <w:t>eIDAS</w:t>
            </w:r>
            <w:proofErr w:type="spellEnd"/>
            <w:r w:rsidRPr="00305D4F">
              <w:t xml:space="preserve"> </w:t>
            </w:r>
            <w:proofErr w:type="spellStart"/>
            <w:r w:rsidR="00BE4468">
              <w:t>Qualified</w:t>
            </w:r>
            <w:proofErr w:type="spellEnd"/>
            <w:r w:rsidR="00BE4468">
              <w:t xml:space="preserve"> </w:t>
            </w:r>
            <w:proofErr w:type="spellStart"/>
            <w:r w:rsidRPr="00305D4F">
              <w:t>Timestamps</w:t>
            </w:r>
            <w:proofErr w:type="spellEnd"/>
          </w:p>
        </w:tc>
        <w:tc>
          <w:tcPr>
            <w:tcW w:w="1164" w:type="dxa"/>
          </w:tcPr>
          <w:p w:rsidR="0090709F" w:rsidRPr="00305D4F" w:rsidRDefault="0090709F" w:rsidP="00DE2EAC"/>
        </w:tc>
      </w:tr>
      <w:tr w:rsidR="0015476B" w:rsidRPr="00305D4F" w:rsidTr="00E47497">
        <w:tc>
          <w:tcPr>
            <w:tcW w:w="1047" w:type="dxa"/>
          </w:tcPr>
          <w:p w:rsidR="0015476B" w:rsidRPr="00305D4F" w:rsidRDefault="0015476B" w:rsidP="008949C1">
            <w:pPr>
              <w:pStyle w:val="Lijstalinea"/>
              <w:numPr>
                <w:ilvl w:val="0"/>
                <w:numId w:val="39"/>
              </w:numPr>
            </w:pPr>
          </w:p>
        </w:tc>
        <w:tc>
          <w:tcPr>
            <w:tcW w:w="7229" w:type="dxa"/>
          </w:tcPr>
          <w:p w:rsidR="0015476B" w:rsidRPr="00305D4F" w:rsidRDefault="0015476B" w:rsidP="00DE2EAC">
            <w:r w:rsidRPr="00305D4F">
              <w:t xml:space="preserve">Handtekeningen moeten voldoen aan de </w:t>
            </w:r>
            <w:proofErr w:type="spellStart"/>
            <w:r w:rsidRPr="00305D4F">
              <w:t>Adobe</w:t>
            </w:r>
            <w:proofErr w:type="spellEnd"/>
            <w:r w:rsidRPr="00305D4F">
              <w:t xml:space="preserve"> </w:t>
            </w:r>
            <w:proofErr w:type="spellStart"/>
            <w:r w:rsidRPr="00305D4F">
              <w:t>CDS</w:t>
            </w:r>
            <w:proofErr w:type="spellEnd"/>
            <w:r w:rsidRPr="00305D4F">
              <w:t xml:space="preserve"> standaard. </w:t>
            </w:r>
          </w:p>
        </w:tc>
        <w:tc>
          <w:tcPr>
            <w:tcW w:w="1164" w:type="dxa"/>
          </w:tcPr>
          <w:p w:rsidR="0015476B" w:rsidRPr="00305D4F" w:rsidRDefault="0015476B" w:rsidP="00DE2EAC"/>
        </w:tc>
      </w:tr>
      <w:tr w:rsidR="0015476B" w:rsidRPr="00305D4F" w:rsidTr="00E47497">
        <w:tc>
          <w:tcPr>
            <w:tcW w:w="1047" w:type="dxa"/>
          </w:tcPr>
          <w:p w:rsidR="0015476B" w:rsidRPr="00305D4F" w:rsidRDefault="0015476B" w:rsidP="008949C1">
            <w:pPr>
              <w:pStyle w:val="Lijstalinea"/>
              <w:numPr>
                <w:ilvl w:val="0"/>
                <w:numId w:val="39"/>
              </w:numPr>
            </w:pPr>
          </w:p>
        </w:tc>
        <w:tc>
          <w:tcPr>
            <w:tcW w:w="7229" w:type="dxa"/>
          </w:tcPr>
          <w:p w:rsidR="0015476B" w:rsidRPr="00305D4F" w:rsidRDefault="0015476B" w:rsidP="00DE2EAC">
            <w:r w:rsidRPr="00305D4F">
              <w:t xml:space="preserve">Handtekeningen moeten de inhoud van de gehele PDF beveiligen (Signature must </w:t>
            </w:r>
            <w:proofErr w:type="spellStart"/>
            <w:r w:rsidRPr="00305D4F">
              <w:t>protect</w:t>
            </w:r>
            <w:proofErr w:type="spellEnd"/>
            <w:r w:rsidRPr="00305D4F">
              <w:t xml:space="preserve"> the content of the </w:t>
            </w:r>
            <w:proofErr w:type="spellStart"/>
            <w:r w:rsidRPr="00305D4F">
              <w:t>entire</w:t>
            </w:r>
            <w:proofErr w:type="spellEnd"/>
            <w:r w:rsidRPr="00305D4F">
              <w:t xml:space="preserve"> PDF).</w:t>
            </w:r>
          </w:p>
        </w:tc>
        <w:tc>
          <w:tcPr>
            <w:tcW w:w="1164" w:type="dxa"/>
          </w:tcPr>
          <w:p w:rsidR="0015476B" w:rsidRPr="00305D4F" w:rsidRDefault="0015476B" w:rsidP="00DE2EAC"/>
        </w:tc>
      </w:tr>
      <w:tr w:rsidR="0015476B" w:rsidRPr="00305D4F" w:rsidTr="00E47497">
        <w:tc>
          <w:tcPr>
            <w:tcW w:w="1047" w:type="dxa"/>
          </w:tcPr>
          <w:p w:rsidR="0015476B" w:rsidRPr="00305D4F" w:rsidRDefault="0015476B" w:rsidP="008949C1">
            <w:pPr>
              <w:pStyle w:val="Lijstalinea"/>
              <w:numPr>
                <w:ilvl w:val="0"/>
                <w:numId w:val="39"/>
              </w:numPr>
            </w:pPr>
          </w:p>
        </w:tc>
        <w:tc>
          <w:tcPr>
            <w:tcW w:w="7229" w:type="dxa"/>
          </w:tcPr>
          <w:p w:rsidR="0015476B" w:rsidRPr="00305D4F" w:rsidRDefault="0015476B" w:rsidP="00DE2EAC">
            <w:r w:rsidRPr="00305D4F">
              <w:t xml:space="preserve">Handtekeningen moeten zodanig worden aangemaakt dat validatie door </w:t>
            </w:r>
            <w:proofErr w:type="spellStart"/>
            <w:r w:rsidRPr="00305D4F">
              <w:t>Adobe</w:t>
            </w:r>
            <w:proofErr w:type="spellEnd"/>
            <w:r w:rsidRPr="00305D4F">
              <w:t xml:space="preserve"> Reader plaatsvindt tijdens het openen</w:t>
            </w:r>
            <w:r w:rsidR="00672C56" w:rsidRPr="00305D4F">
              <w:t xml:space="preserve"> </w:t>
            </w:r>
            <w:r w:rsidRPr="00305D4F">
              <w:t xml:space="preserve">van het PDF bestand (geldt zowel voor reference </w:t>
            </w:r>
            <w:proofErr w:type="spellStart"/>
            <w:r w:rsidRPr="00305D4F">
              <w:t>validation</w:t>
            </w:r>
            <w:proofErr w:type="spellEnd"/>
            <w:r w:rsidRPr="00305D4F">
              <w:t xml:space="preserve"> als voor </w:t>
            </w:r>
            <w:proofErr w:type="spellStart"/>
            <w:r w:rsidRPr="00305D4F">
              <w:t>certificate</w:t>
            </w:r>
            <w:proofErr w:type="spellEnd"/>
            <w:r w:rsidRPr="00305D4F">
              <w:t xml:space="preserve"> </w:t>
            </w:r>
            <w:proofErr w:type="spellStart"/>
            <w:r w:rsidRPr="00305D4F">
              <w:t>validation</w:t>
            </w:r>
            <w:proofErr w:type="spellEnd"/>
            <w:r w:rsidRPr="00305D4F">
              <w:t xml:space="preserve">). </w:t>
            </w:r>
          </w:p>
        </w:tc>
        <w:tc>
          <w:tcPr>
            <w:tcW w:w="1164" w:type="dxa"/>
          </w:tcPr>
          <w:p w:rsidR="0015476B" w:rsidRPr="00305D4F" w:rsidRDefault="0015476B" w:rsidP="00DE2EAC"/>
        </w:tc>
      </w:tr>
      <w:tr w:rsidR="0015476B" w:rsidRPr="00305D4F" w:rsidTr="00E47497">
        <w:tc>
          <w:tcPr>
            <w:tcW w:w="1047" w:type="dxa"/>
          </w:tcPr>
          <w:p w:rsidR="0015476B" w:rsidRPr="00305D4F" w:rsidRDefault="0015476B" w:rsidP="008949C1">
            <w:pPr>
              <w:pStyle w:val="Lijstalinea"/>
              <w:numPr>
                <w:ilvl w:val="0"/>
                <w:numId w:val="39"/>
              </w:numPr>
            </w:pPr>
          </w:p>
        </w:tc>
        <w:tc>
          <w:tcPr>
            <w:tcW w:w="7229" w:type="dxa"/>
          </w:tcPr>
          <w:p w:rsidR="0015476B" w:rsidRPr="00305D4F" w:rsidRDefault="0015476B" w:rsidP="00DE2EAC">
            <w:r w:rsidRPr="00305D4F">
              <w:t xml:space="preserve">De applicatie moet </w:t>
            </w:r>
            <w:r w:rsidR="00882B0E" w:rsidRPr="00305D4F">
              <w:t xml:space="preserve">conform </w:t>
            </w:r>
            <w:proofErr w:type="spellStart"/>
            <w:r w:rsidR="00882B0E" w:rsidRPr="00305D4F">
              <w:t>RFC</w:t>
            </w:r>
            <w:proofErr w:type="spellEnd"/>
            <w:r w:rsidR="00882B0E" w:rsidRPr="00305D4F">
              <w:t xml:space="preserve"> 3161</w:t>
            </w:r>
            <w:r w:rsidRPr="00305D4F">
              <w:t>beveiligd tijdstempel (secure timestamp) kunnen plaatsen in de digitaal ondertekende documenten.</w:t>
            </w:r>
          </w:p>
        </w:tc>
        <w:tc>
          <w:tcPr>
            <w:tcW w:w="1164" w:type="dxa"/>
          </w:tcPr>
          <w:p w:rsidR="0015476B" w:rsidRPr="00305D4F" w:rsidRDefault="0015476B" w:rsidP="00DE2EAC"/>
        </w:tc>
      </w:tr>
      <w:tr w:rsidR="00882B0E" w:rsidRPr="00305D4F" w:rsidTr="00E47497">
        <w:tc>
          <w:tcPr>
            <w:tcW w:w="1047" w:type="dxa"/>
          </w:tcPr>
          <w:p w:rsidR="00882B0E" w:rsidRPr="00305D4F" w:rsidRDefault="00882B0E" w:rsidP="008949C1">
            <w:pPr>
              <w:pStyle w:val="Lijstalinea"/>
              <w:numPr>
                <w:ilvl w:val="0"/>
                <w:numId w:val="39"/>
              </w:numPr>
            </w:pPr>
          </w:p>
        </w:tc>
        <w:tc>
          <w:tcPr>
            <w:tcW w:w="7229" w:type="dxa"/>
          </w:tcPr>
          <w:p w:rsidR="00882B0E" w:rsidRPr="00305D4F" w:rsidRDefault="00882B0E" w:rsidP="00DE2EAC">
            <w:r w:rsidRPr="00305D4F">
              <w:t>Er moeten meerdere externe Timestamp Authority bronnen kunnen worden aangesloten</w:t>
            </w:r>
          </w:p>
        </w:tc>
        <w:tc>
          <w:tcPr>
            <w:tcW w:w="1164" w:type="dxa"/>
          </w:tcPr>
          <w:p w:rsidR="00882B0E" w:rsidRPr="00305D4F" w:rsidRDefault="00882B0E" w:rsidP="00DE2EAC"/>
        </w:tc>
      </w:tr>
      <w:tr w:rsidR="00C064A7" w:rsidRPr="00305D4F" w:rsidTr="00E47497">
        <w:tc>
          <w:tcPr>
            <w:tcW w:w="1047" w:type="dxa"/>
          </w:tcPr>
          <w:p w:rsidR="00C064A7" w:rsidRPr="00305D4F" w:rsidRDefault="00C064A7" w:rsidP="008949C1">
            <w:pPr>
              <w:pStyle w:val="Lijstalinea"/>
              <w:numPr>
                <w:ilvl w:val="0"/>
                <w:numId w:val="39"/>
              </w:numPr>
            </w:pPr>
          </w:p>
        </w:tc>
        <w:tc>
          <w:tcPr>
            <w:tcW w:w="7229" w:type="dxa"/>
          </w:tcPr>
          <w:p w:rsidR="00C064A7" w:rsidRPr="00305D4F" w:rsidRDefault="00C064A7" w:rsidP="00882B0E">
            <w:r w:rsidRPr="00305D4F">
              <w:t xml:space="preserve">De </w:t>
            </w:r>
            <w:r w:rsidR="00882B0E" w:rsidRPr="00305D4F">
              <w:t>lokale Timestamp service moe</w:t>
            </w:r>
            <w:r w:rsidRPr="00305D4F">
              <w:t>t gesynchroniseerd zij</w:t>
            </w:r>
            <w:r w:rsidR="00882B0E" w:rsidRPr="00305D4F">
              <w:t xml:space="preserve">n met de KvK Tier 1 </w:t>
            </w:r>
            <w:proofErr w:type="spellStart"/>
            <w:r w:rsidR="00882B0E" w:rsidRPr="00305D4F">
              <w:t>NTP-service</w:t>
            </w:r>
            <w:proofErr w:type="spellEnd"/>
          </w:p>
        </w:tc>
        <w:tc>
          <w:tcPr>
            <w:tcW w:w="1164" w:type="dxa"/>
          </w:tcPr>
          <w:p w:rsidR="00C064A7" w:rsidRPr="00305D4F" w:rsidRDefault="00C064A7" w:rsidP="00DE2EAC"/>
        </w:tc>
      </w:tr>
      <w:tr w:rsidR="00C064A7" w:rsidRPr="00305D4F" w:rsidTr="00E47497">
        <w:tc>
          <w:tcPr>
            <w:tcW w:w="1047" w:type="dxa"/>
          </w:tcPr>
          <w:p w:rsidR="00C064A7" w:rsidRPr="00305D4F" w:rsidRDefault="00C064A7" w:rsidP="008949C1">
            <w:pPr>
              <w:pStyle w:val="Lijstalinea"/>
              <w:numPr>
                <w:ilvl w:val="0"/>
                <w:numId w:val="39"/>
              </w:numPr>
            </w:pPr>
          </w:p>
        </w:tc>
        <w:tc>
          <w:tcPr>
            <w:tcW w:w="7229" w:type="dxa"/>
          </w:tcPr>
          <w:p w:rsidR="00C064A7" w:rsidRPr="00305D4F" w:rsidRDefault="00C064A7" w:rsidP="00CD2FB0">
            <w:r w:rsidRPr="00305D4F">
              <w:t xml:space="preserve">De applicatie moet meerdere </w:t>
            </w:r>
            <w:r w:rsidR="00337C43" w:rsidRPr="00305D4F">
              <w:t>voor gedefinieerde</w:t>
            </w:r>
            <w:r w:rsidRPr="00305D4F">
              <w:t xml:space="preserve"> </w:t>
            </w:r>
            <w:proofErr w:type="spellStart"/>
            <w:r w:rsidRPr="00305D4F">
              <w:t>key</w:t>
            </w:r>
            <w:proofErr w:type="spellEnd"/>
            <w:r w:rsidRPr="00305D4F">
              <w:t>/</w:t>
            </w:r>
            <w:proofErr w:type="spellStart"/>
            <w:r w:rsidRPr="00305D4F">
              <w:t>certificate</w:t>
            </w:r>
            <w:proofErr w:type="spellEnd"/>
            <w:r w:rsidRPr="00305D4F">
              <w:t xml:space="preserve"> pairs kunnen toepassen bij het ondertekenen van documenten. </w:t>
            </w:r>
          </w:p>
        </w:tc>
        <w:tc>
          <w:tcPr>
            <w:tcW w:w="1164" w:type="dxa"/>
          </w:tcPr>
          <w:p w:rsidR="00C064A7" w:rsidRPr="00305D4F" w:rsidRDefault="00C064A7" w:rsidP="00DE2EAC"/>
        </w:tc>
      </w:tr>
      <w:tr w:rsidR="00C064A7" w:rsidRPr="00305D4F" w:rsidTr="00E47497">
        <w:tc>
          <w:tcPr>
            <w:tcW w:w="1047" w:type="dxa"/>
          </w:tcPr>
          <w:p w:rsidR="00C064A7" w:rsidRPr="00305D4F" w:rsidRDefault="00C064A7" w:rsidP="008949C1">
            <w:pPr>
              <w:pStyle w:val="Lijstalinea"/>
              <w:numPr>
                <w:ilvl w:val="0"/>
                <w:numId w:val="39"/>
              </w:numPr>
            </w:pPr>
          </w:p>
        </w:tc>
        <w:tc>
          <w:tcPr>
            <w:tcW w:w="7229" w:type="dxa"/>
          </w:tcPr>
          <w:p w:rsidR="00C064A7" w:rsidRPr="00305D4F" w:rsidRDefault="00C064A7" w:rsidP="00C064A7">
            <w:r w:rsidRPr="00305D4F">
              <w:t xml:space="preserve">Het aantal </w:t>
            </w:r>
            <w:proofErr w:type="spellStart"/>
            <w:r w:rsidRPr="00305D4F">
              <w:t>key</w:t>
            </w:r>
            <w:proofErr w:type="spellEnd"/>
            <w:r w:rsidRPr="00305D4F">
              <w:t>/</w:t>
            </w:r>
            <w:proofErr w:type="spellStart"/>
            <w:r w:rsidRPr="00305D4F">
              <w:t>certificate</w:t>
            </w:r>
            <w:proofErr w:type="spellEnd"/>
            <w:r w:rsidRPr="00305D4F">
              <w:t xml:space="preserve"> pairs dat vastgelegd kan worden is tenminste 50.</w:t>
            </w:r>
          </w:p>
        </w:tc>
        <w:tc>
          <w:tcPr>
            <w:tcW w:w="1164" w:type="dxa"/>
          </w:tcPr>
          <w:p w:rsidR="00C064A7" w:rsidRPr="00305D4F" w:rsidRDefault="00C064A7" w:rsidP="00DE2EAC"/>
        </w:tc>
      </w:tr>
      <w:tr w:rsidR="00C064A7" w:rsidRPr="00305D4F" w:rsidTr="00E47497">
        <w:tc>
          <w:tcPr>
            <w:tcW w:w="1047" w:type="dxa"/>
          </w:tcPr>
          <w:p w:rsidR="00C064A7" w:rsidRPr="00305D4F" w:rsidRDefault="00C064A7" w:rsidP="008949C1">
            <w:pPr>
              <w:pStyle w:val="Lijstalinea"/>
              <w:numPr>
                <w:ilvl w:val="0"/>
                <w:numId w:val="39"/>
              </w:numPr>
            </w:pPr>
          </w:p>
        </w:tc>
        <w:tc>
          <w:tcPr>
            <w:tcW w:w="7229" w:type="dxa"/>
          </w:tcPr>
          <w:p w:rsidR="00C064A7" w:rsidRPr="00305D4F" w:rsidRDefault="00C064A7" w:rsidP="00505FCC">
            <w:r w:rsidRPr="00305D4F">
              <w:t xml:space="preserve">Nieuwe of gewijzigde </w:t>
            </w:r>
            <w:proofErr w:type="spellStart"/>
            <w:r w:rsidRPr="00305D4F">
              <w:t>key</w:t>
            </w:r>
            <w:proofErr w:type="spellEnd"/>
            <w:r w:rsidRPr="00305D4F">
              <w:t>/</w:t>
            </w:r>
            <w:proofErr w:type="spellStart"/>
            <w:r w:rsidRPr="00305D4F">
              <w:t>certificate</w:t>
            </w:r>
            <w:proofErr w:type="spellEnd"/>
            <w:r w:rsidRPr="00305D4F">
              <w:t xml:space="preserve"> pairs moeten geac</w:t>
            </w:r>
            <w:r w:rsidR="00505FCC" w:rsidRPr="00305D4F">
              <w:t>t</w:t>
            </w:r>
            <w:r w:rsidRPr="00305D4F">
              <w:t>iveerd kunnen worden zonder onderbreking van de ondertekenservice.</w:t>
            </w:r>
          </w:p>
        </w:tc>
        <w:tc>
          <w:tcPr>
            <w:tcW w:w="1164" w:type="dxa"/>
          </w:tcPr>
          <w:p w:rsidR="00C064A7" w:rsidRPr="00305D4F" w:rsidRDefault="00C064A7" w:rsidP="00DE2EAC"/>
        </w:tc>
      </w:tr>
      <w:tr w:rsidR="00C064A7" w:rsidRPr="00305D4F" w:rsidTr="00E47497">
        <w:tc>
          <w:tcPr>
            <w:tcW w:w="1047" w:type="dxa"/>
          </w:tcPr>
          <w:p w:rsidR="00C064A7" w:rsidRPr="00305D4F" w:rsidRDefault="00C064A7" w:rsidP="008949C1">
            <w:pPr>
              <w:pStyle w:val="Lijstalinea"/>
              <w:numPr>
                <w:ilvl w:val="0"/>
                <w:numId w:val="39"/>
              </w:numPr>
            </w:pPr>
          </w:p>
        </w:tc>
        <w:tc>
          <w:tcPr>
            <w:tcW w:w="7229" w:type="dxa"/>
          </w:tcPr>
          <w:p w:rsidR="00C064A7" w:rsidRPr="00305D4F" w:rsidRDefault="00C064A7" w:rsidP="00C064A7">
            <w:r w:rsidRPr="00305D4F">
              <w:t xml:space="preserve">Nieuwe of gewijzigde </w:t>
            </w:r>
            <w:proofErr w:type="spellStart"/>
            <w:r w:rsidRPr="00305D4F">
              <w:t>key</w:t>
            </w:r>
            <w:proofErr w:type="spellEnd"/>
            <w:r w:rsidRPr="00305D4F">
              <w:t>/</w:t>
            </w:r>
            <w:proofErr w:type="spellStart"/>
            <w:r w:rsidRPr="00305D4F">
              <w:t>certificate</w:t>
            </w:r>
            <w:proofErr w:type="spellEnd"/>
            <w:r w:rsidRPr="00305D4F">
              <w:t xml:space="preserve"> pairs meten gebruikt kunnen worden zonder de service te herstarten.</w:t>
            </w:r>
          </w:p>
        </w:tc>
        <w:tc>
          <w:tcPr>
            <w:tcW w:w="1164" w:type="dxa"/>
          </w:tcPr>
          <w:p w:rsidR="00C064A7" w:rsidRPr="00305D4F" w:rsidRDefault="00C064A7" w:rsidP="00DE2EAC"/>
        </w:tc>
      </w:tr>
      <w:tr w:rsidR="00594318" w:rsidRPr="00305D4F" w:rsidTr="00E47497">
        <w:tc>
          <w:tcPr>
            <w:tcW w:w="1047" w:type="dxa"/>
          </w:tcPr>
          <w:p w:rsidR="00594318" w:rsidRPr="00305D4F" w:rsidRDefault="00594318" w:rsidP="008949C1">
            <w:pPr>
              <w:pStyle w:val="Lijstalinea"/>
              <w:numPr>
                <w:ilvl w:val="0"/>
                <w:numId w:val="39"/>
              </w:numPr>
            </w:pPr>
          </w:p>
        </w:tc>
        <w:tc>
          <w:tcPr>
            <w:tcW w:w="7229" w:type="dxa"/>
          </w:tcPr>
          <w:p w:rsidR="00594318" w:rsidRPr="00305D4F" w:rsidRDefault="00594318" w:rsidP="00C064A7">
            <w:r w:rsidRPr="00305D4F">
              <w:t xml:space="preserve">Gebruik van </w:t>
            </w:r>
            <w:proofErr w:type="spellStart"/>
            <w:r w:rsidRPr="00305D4F">
              <w:t>PKI</w:t>
            </w:r>
            <w:proofErr w:type="spellEnd"/>
            <w:r w:rsidRPr="00305D4F">
              <w:t xml:space="preserve"> Overheid certificaten wordt ondersteund.</w:t>
            </w:r>
          </w:p>
        </w:tc>
        <w:tc>
          <w:tcPr>
            <w:tcW w:w="1164" w:type="dxa"/>
          </w:tcPr>
          <w:p w:rsidR="00594318" w:rsidRPr="00305D4F" w:rsidRDefault="00594318" w:rsidP="00DE2EAC"/>
        </w:tc>
      </w:tr>
      <w:tr w:rsidR="00594318" w:rsidRPr="00305D4F" w:rsidTr="00E47497">
        <w:tc>
          <w:tcPr>
            <w:tcW w:w="1047" w:type="dxa"/>
          </w:tcPr>
          <w:p w:rsidR="00594318" w:rsidRPr="00305D4F" w:rsidRDefault="00594318" w:rsidP="008949C1">
            <w:pPr>
              <w:pStyle w:val="Lijstalinea"/>
              <w:numPr>
                <w:ilvl w:val="0"/>
                <w:numId w:val="39"/>
              </w:numPr>
            </w:pPr>
          </w:p>
        </w:tc>
        <w:tc>
          <w:tcPr>
            <w:tcW w:w="7229" w:type="dxa"/>
          </w:tcPr>
          <w:p w:rsidR="00594318" w:rsidRPr="00305D4F" w:rsidRDefault="00594318" w:rsidP="00882B0E">
            <w:r w:rsidRPr="00305D4F">
              <w:t xml:space="preserve">Certificaten van </w:t>
            </w:r>
            <w:proofErr w:type="spellStart"/>
            <w:r w:rsidR="00882B0E" w:rsidRPr="00305D4F">
              <w:t>Adobe</w:t>
            </w:r>
            <w:proofErr w:type="spellEnd"/>
            <w:r w:rsidR="00882B0E" w:rsidRPr="00305D4F">
              <w:t xml:space="preserve"> </w:t>
            </w:r>
            <w:proofErr w:type="spellStart"/>
            <w:r w:rsidR="00882B0E" w:rsidRPr="00305D4F">
              <w:t>CDS</w:t>
            </w:r>
            <w:proofErr w:type="spellEnd"/>
            <w:r w:rsidR="00882B0E" w:rsidRPr="00305D4F">
              <w:t xml:space="preserve"> </w:t>
            </w:r>
            <w:proofErr w:type="spellStart"/>
            <w:r w:rsidR="00882B0E" w:rsidRPr="00305D4F">
              <w:t>CSP’s</w:t>
            </w:r>
            <w:proofErr w:type="spellEnd"/>
            <w:r w:rsidR="00882B0E" w:rsidRPr="00305D4F">
              <w:t xml:space="preserve"> moeten worden ondersteund</w:t>
            </w:r>
            <w:r w:rsidRPr="00305D4F">
              <w:t xml:space="preserve"> </w:t>
            </w:r>
          </w:p>
        </w:tc>
        <w:tc>
          <w:tcPr>
            <w:tcW w:w="1164" w:type="dxa"/>
          </w:tcPr>
          <w:p w:rsidR="00594318" w:rsidRPr="00305D4F" w:rsidRDefault="00594318" w:rsidP="00DE2EAC"/>
        </w:tc>
      </w:tr>
      <w:tr w:rsidR="00594318" w:rsidRPr="00305D4F" w:rsidTr="00E47497">
        <w:tc>
          <w:tcPr>
            <w:tcW w:w="1047" w:type="dxa"/>
          </w:tcPr>
          <w:p w:rsidR="00594318" w:rsidRPr="00305D4F" w:rsidRDefault="00594318" w:rsidP="008949C1">
            <w:pPr>
              <w:pStyle w:val="Lijstalinea"/>
              <w:numPr>
                <w:ilvl w:val="0"/>
                <w:numId w:val="39"/>
              </w:numPr>
            </w:pPr>
          </w:p>
        </w:tc>
        <w:tc>
          <w:tcPr>
            <w:tcW w:w="7229" w:type="dxa"/>
          </w:tcPr>
          <w:p w:rsidR="00594318" w:rsidRPr="00305D4F" w:rsidRDefault="00594318" w:rsidP="00882B0E">
            <w:r w:rsidRPr="00305D4F">
              <w:t xml:space="preserve">Certificaten van een </w:t>
            </w:r>
            <w:proofErr w:type="spellStart"/>
            <w:r w:rsidR="00882B0E" w:rsidRPr="00305D4F">
              <w:t>Qualified</w:t>
            </w:r>
            <w:proofErr w:type="spellEnd"/>
            <w:r w:rsidR="00882B0E" w:rsidRPr="00305D4F">
              <w:t xml:space="preserve"> Signature </w:t>
            </w:r>
            <w:proofErr w:type="spellStart"/>
            <w:r w:rsidR="00882B0E" w:rsidRPr="00305D4F">
              <w:t>Creation</w:t>
            </w:r>
            <w:proofErr w:type="spellEnd"/>
            <w:r w:rsidR="00882B0E" w:rsidRPr="00305D4F">
              <w:t xml:space="preserve"> </w:t>
            </w:r>
            <w:proofErr w:type="spellStart"/>
            <w:r w:rsidR="00882B0E" w:rsidRPr="00305D4F">
              <w:t>Device</w:t>
            </w:r>
            <w:proofErr w:type="spellEnd"/>
            <w:r w:rsidR="00882B0E" w:rsidRPr="00305D4F">
              <w:t xml:space="preserve"> (</w:t>
            </w:r>
            <w:proofErr w:type="spellStart"/>
            <w:r w:rsidR="00882B0E" w:rsidRPr="00305D4F">
              <w:t>Q</w:t>
            </w:r>
            <w:r w:rsidRPr="00305D4F">
              <w:t>SCD</w:t>
            </w:r>
            <w:proofErr w:type="spellEnd"/>
            <w:r w:rsidRPr="00305D4F">
              <w:t>) worde</w:t>
            </w:r>
            <w:r w:rsidR="00882B0E" w:rsidRPr="00305D4F">
              <w:t>n</w:t>
            </w:r>
            <w:r w:rsidRPr="00305D4F">
              <w:t xml:space="preserve"> ondersteund.</w:t>
            </w:r>
          </w:p>
        </w:tc>
        <w:tc>
          <w:tcPr>
            <w:tcW w:w="1164" w:type="dxa"/>
          </w:tcPr>
          <w:p w:rsidR="00594318" w:rsidRPr="00305D4F" w:rsidRDefault="00594318" w:rsidP="00DE2EAC"/>
        </w:tc>
      </w:tr>
      <w:tr w:rsidR="00882B0E" w:rsidRPr="00CC7F59" w:rsidTr="00E47497">
        <w:tc>
          <w:tcPr>
            <w:tcW w:w="1047" w:type="dxa"/>
          </w:tcPr>
          <w:p w:rsidR="00882B0E" w:rsidRPr="00305D4F" w:rsidRDefault="00882B0E" w:rsidP="008949C1">
            <w:pPr>
              <w:pStyle w:val="Lijstalinea"/>
              <w:numPr>
                <w:ilvl w:val="0"/>
                <w:numId w:val="39"/>
              </w:numPr>
            </w:pPr>
          </w:p>
        </w:tc>
        <w:tc>
          <w:tcPr>
            <w:tcW w:w="7229" w:type="dxa"/>
          </w:tcPr>
          <w:p w:rsidR="00882B0E" w:rsidRPr="00A7052F" w:rsidRDefault="00882B0E" w:rsidP="00C064A7">
            <w:pPr>
              <w:rPr>
                <w:lang w:val="en-US"/>
              </w:rPr>
            </w:pPr>
            <w:proofErr w:type="spellStart"/>
            <w:r w:rsidRPr="00A7052F">
              <w:rPr>
                <w:lang w:val="en-US"/>
              </w:rPr>
              <w:t>Certificaten</w:t>
            </w:r>
            <w:proofErr w:type="spellEnd"/>
            <w:r w:rsidRPr="00A7052F">
              <w:rPr>
                <w:lang w:val="en-US"/>
              </w:rPr>
              <w:t xml:space="preserve"> van Qualified Electronic Seal Creation Device (</w:t>
            </w:r>
            <w:proofErr w:type="spellStart"/>
            <w:r w:rsidRPr="00A7052F">
              <w:rPr>
                <w:lang w:val="en-US"/>
              </w:rPr>
              <w:t>QESCD</w:t>
            </w:r>
            <w:proofErr w:type="spellEnd"/>
            <w:r w:rsidRPr="00A7052F">
              <w:rPr>
                <w:lang w:val="en-US"/>
              </w:rPr>
              <w:t xml:space="preserve">) </w:t>
            </w:r>
            <w:proofErr w:type="spellStart"/>
            <w:r w:rsidRPr="00A7052F">
              <w:rPr>
                <w:lang w:val="en-US"/>
              </w:rPr>
              <w:t>worden</w:t>
            </w:r>
            <w:proofErr w:type="spellEnd"/>
            <w:r w:rsidRPr="00A7052F">
              <w:rPr>
                <w:lang w:val="en-US"/>
              </w:rPr>
              <w:t xml:space="preserve"> </w:t>
            </w:r>
            <w:proofErr w:type="spellStart"/>
            <w:r w:rsidRPr="00A7052F">
              <w:rPr>
                <w:lang w:val="en-US"/>
              </w:rPr>
              <w:t>ondersteund</w:t>
            </w:r>
            <w:proofErr w:type="spellEnd"/>
            <w:r w:rsidRPr="00A7052F">
              <w:rPr>
                <w:lang w:val="en-US"/>
              </w:rPr>
              <w:t>.</w:t>
            </w:r>
          </w:p>
        </w:tc>
        <w:tc>
          <w:tcPr>
            <w:tcW w:w="1164" w:type="dxa"/>
          </w:tcPr>
          <w:p w:rsidR="00882B0E" w:rsidRPr="00A7052F" w:rsidRDefault="00882B0E" w:rsidP="00DE2EAC">
            <w:pPr>
              <w:rPr>
                <w:lang w:val="en-US"/>
              </w:rPr>
            </w:pPr>
          </w:p>
        </w:tc>
      </w:tr>
      <w:tr w:rsidR="00594318" w:rsidRPr="00305D4F" w:rsidTr="00E47497">
        <w:tc>
          <w:tcPr>
            <w:tcW w:w="1047" w:type="dxa"/>
          </w:tcPr>
          <w:p w:rsidR="00594318" w:rsidRPr="00A7052F" w:rsidRDefault="00594318" w:rsidP="008949C1">
            <w:pPr>
              <w:pStyle w:val="Lijstalinea"/>
              <w:numPr>
                <w:ilvl w:val="0"/>
                <w:numId w:val="39"/>
              </w:numPr>
              <w:rPr>
                <w:lang w:val="en-US"/>
              </w:rPr>
            </w:pPr>
          </w:p>
        </w:tc>
        <w:tc>
          <w:tcPr>
            <w:tcW w:w="7229" w:type="dxa"/>
          </w:tcPr>
          <w:p w:rsidR="002F0B7F" w:rsidRDefault="00594318">
            <w:r w:rsidRPr="00305D4F">
              <w:t>De applicatie werkt samen m</w:t>
            </w:r>
            <w:r w:rsidR="00882B0E" w:rsidRPr="00305D4F">
              <w:t xml:space="preserve">et Safenet Luna </w:t>
            </w:r>
            <w:proofErr w:type="spellStart"/>
            <w:r w:rsidR="00882B0E" w:rsidRPr="00305D4F">
              <w:t>HSM</w:t>
            </w:r>
            <w:proofErr w:type="spellEnd"/>
            <w:r w:rsidR="00882B0E" w:rsidRPr="00305D4F">
              <w:t xml:space="preserve"> (versie </w:t>
            </w:r>
            <w:r w:rsidR="00CA568A" w:rsidRPr="00305D4F">
              <w:t>5</w:t>
            </w:r>
            <w:r w:rsidRPr="00305D4F">
              <w:t xml:space="preserve"> en hoger) als </w:t>
            </w:r>
            <w:proofErr w:type="spellStart"/>
            <w:r w:rsidRPr="00305D4F">
              <w:t>SSCD</w:t>
            </w:r>
            <w:proofErr w:type="spellEnd"/>
            <w:r w:rsidRPr="00305D4F">
              <w:t>,</w:t>
            </w:r>
            <w:r w:rsidR="00882B0E" w:rsidRPr="00305D4F">
              <w:t xml:space="preserve"> </w:t>
            </w:r>
            <w:proofErr w:type="spellStart"/>
            <w:r w:rsidR="00882B0E" w:rsidRPr="00305D4F">
              <w:t>QSCD</w:t>
            </w:r>
            <w:proofErr w:type="spellEnd"/>
            <w:r w:rsidR="00882B0E" w:rsidRPr="00305D4F">
              <w:t xml:space="preserve">, </w:t>
            </w:r>
            <w:proofErr w:type="spellStart"/>
            <w:r w:rsidR="00882B0E" w:rsidRPr="00305D4F">
              <w:t>QESCD</w:t>
            </w:r>
            <w:proofErr w:type="spellEnd"/>
            <w:r w:rsidRPr="00305D4F">
              <w:t xml:space="preserve"> waarbij de </w:t>
            </w:r>
            <w:proofErr w:type="spellStart"/>
            <w:r w:rsidRPr="00305D4F">
              <w:t>HSM</w:t>
            </w:r>
            <w:proofErr w:type="spellEnd"/>
            <w:r w:rsidRPr="00305D4F">
              <w:t xml:space="preserve"> redundant is uitgevoerd.</w:t>
            </w:r>
            <w:r w:rsidR="00BE4468">
              <w:t xml:space="preserve"> </w:t>
            </w:r>
          </w:p>
        </w:tc>
        <w:tc>
          <w:tcPr>
            <w:tcW w:w="1164" w:type="dxa"/>
          </w:tcPr>
          <w:p w:rsidR="00594318" w:rsidRPr="00305D4F" w:rsidRDefault="00594318" w:rsidP="00DE2EAC"/>
        </w:tc>
      </w:tr>
      <w:tr w:rsidR="00594318" w:rsidRPr="00305D4F" w:rsidTr="00E47497">
        <w:tc>
          <w:tcPr>
            <w:tcW w:w="1047" w:type="dxa"/>
          </w:tcPr>
          <w:p w:rsidR="00594318" w:rsidRPr="00305D4F" w:rsidRDefault="00594318" w:rsidP="008949C1">
            <w:pPr>
              <w:pStyle w:val="Lijstalinea"/>
              <w:numPr>
                <w:ilvl w:val="0"/>
                <w:numId w:val="39"/>
              </w:numPr>
            </w:pPr>
          </w:p>
        </w:tc>
        <w:tc>
          <w:tcPr>
            <w:tcW w:w="7229" w:type="dxa"/>
          </w:tcPr>
          <w:p w:rsidR="00594318" w:rsidRPr="00305D4F" w:rsidRDefault="00AF7152" w:rsidP="00C064A7">
            <w:r w:rsidRPr="00305D4F">
              <w:t xml:space="preserve">De handtekening moet de volledige inhoud van het </w:t>
            </w:r>
            <w:proofErr w:type="spellStart"/>
            <w:r w:rsidR="00882B0E" w:rsidRPr="00305D4F">
              <w:t>Xml-bestand</w:t>
            </w:r>
            <w:proofErr w:type="spellEnd"/>
            <w:r w:rsidRPr="00305D4F">
              <w:t xml:space="preserve"> beschermen.</w:t>
            </w:r>
          </w:p>
        </w:tc>
        <w:tc>
          <w:tcPr>
            <w:tcW w:w="1164" w:type="dxa"/>
          </w:tcPr>
          <w:p w:rsidR="00594318" w:rsidRPr="00305D4F" w:rsidRDefault="00594318" w:rsidP="00DE2EAC"/>
        </w:tc>
      </w:tr>
      <w:tr w:rsidR="00AF7152" w:rsidRPr="00305D4F" w:rsidTr="00E47497">
        <w:tc>
          <w:tcPr>
            <w:tcW w:w="1047" w:type="dxa"/>
          </w:tcPr>
          <w:p w:rsidR="00AF7152" w:rsidRPr="00305D4F" w:rsidRDefault="00AF7152" w:rsidP="008949C1">
            <w:pPr>
              <w:pStyle w:val="Lijstalinea"/>
              <w:numPr>
                <w:ilvl w:val="0"/>
                <w:numId w:val="39"/>
              </w:numPr>
            </w:pPr>
          </w:p>
        </w:tc>
        <w:tc>
          <w:tcPr>
            <w:tcW w:w="7229" w:type="dxa"/>
          </w:tcPr>
          <w:p w:rsidR="00AF7152" w:rsidRPr="00305D4F" w:rsidRDefault="00AF7152" w:rsidP="00AF7152">
            <w:r w:rsidRPr="00305D4F">
              <w:t>De applicatie k</w:t>
            </w:r>
            <w:r w:rsidR="00505FCC" w:rsidRPr="00305D4F">
              <w:t>an een of meer afbeeldingen/get</w:t>
            </w:r>
            <w:r w:rsidRPr="00305D4F">
              <w:t xml:space="preserve">allen/tekstblokken integreren in het </w:t>
            </w:r>
            <w:proofErr w:type="spellStart"/>
            <w:r w:rsidRPr="00305D4F">
              <w:t>PDF-bestand</w:t>
            </w:r>
            <w:proofErr w:type="spellEnd"/>
            <w:r w:rsidR="00EA750D" w:rsidRPr="00305D4F">
              <w:t>, geplaatst op specifieke paginacoördinaten, voorafgaand aan de digitale ondertekening.</w:t>
            </w:r>
          </w:p>
        </w:tc>
        <w:tc>
          <w:tcPr>
            <w:tcW w:w="1164" w:type="dxa"/>
          </w:tcPr>
          <w:p w:rsidR="00AF7152" w:rsidRPr="00305D4F" w:rsidRDefault="00AF7152" w:rsidP="00DE2EAC"/>
        </w:tc>
      </w:tr>
      <w:tr w:rsidR="00EA750D" w:rsidRPr="00305D4F" w:rsidTr="00E47497">
        <w:tc>
          <w:tcPr>
            <w:tcW w:w="1047" w:type="dxa"/>
          </w:tcPr>
          <w:p w:rsidR="00EA750D" w:rsidRPr="00305D4F" w:rsidRDefault="00EA750D" w:rsidP="008949C1">
            <w:pPr>
              <w:pStyle w:val="Lijstalinea"/>
              <w:numPr>
                <w:ilvl w:val="0"/>
                <w:numId w:val="39"/>
              </w:numPr>
            </w:pPr>
          </w:p>
        </w:tc>
        <w:tc>
          <w:tcPr>
            <w:tcW w:w="7229" w:type="dxa"/>
          </w:tcPr>
          <w:p w:rsidR="00EA750D" w:rsidRPr="00305D4F" w:rsidRDefault="00EA750D" w:rsidP="00AF7152">
            <w:r w:rsidRPr="00305D4F">
              <w:t xml:space="preserve">De in te voegen afbeeldingen/getallen/tekstblokken moeten vanaf een netwerk </w:t>
            </w:r>
            <w:proofErr w:type="spellStart"/>
            <w:r w:rsidRPr="00305D4F">
              <w:t>share</w:t>
            </w:r>
            <w:proofErr w:type="spellEnd"/>
            <w:r w:rsidRPr="00305D4F">
              <w:t xml:space="preserve"> ingeladen kunnen worden.</w:t>
            </w:r>
          </w:p>
        </w:tc>
        <w:tc>
          <w:tcPr>
            <w:tcW w:w="1164" w:type="dxa"/>
          </w:tcPr>
          <w:p w:rsidR="00EA750D" w:rsidRPr="00305D4F" w:rsidRDefault="00EA750D" w:rsidP="00DE2EAC"/>
        </w:tc>
      </w:tr>
    </w:tbl>
    <w:p w:rsidR="00096453" w:rsidRPr="00305D4F" w:rsidRDefault="00096453" w:rsidP="00DE2EAC"/>
    <w:p w:rsidR="00096453" w:rsidRPr="00305D4F" w:rsidRDefault="00096453" w:rsidP="00DE2EAC"/>
    <w:p w:rsidR="00DE2EAC" w:rsidRPr="00305D4F" w:rsidRDefault="00EE50FD" w:rsidP="00DE2EAC">
      <w:pPr>
        <w:pStyle w:val="Kop2"/>
      </w:pPr>
      <w:r>
        <w:t xml:space="preserve"> </w:t>
      </w:r>
      <w:bookmarkStart w:id="2" w:name="_Toc473810059"/>
      <w:r w:rsidR="00DE2EAC" w:rsidRPr="00305D4F">
        <w:t>Prestatie-efficiëntie</w:t>
      </w:r>
      <w:bookmarkEnd w:id="2"/>
    </w:p>
    <w:p w:rsidR="00DE2EAC" w:rsidRPr="00305D4F" w:rsidRDefault="00DE2EAC" w:rsidP="00DE2EAC">
      <w:r w:rsidRPr="00305D4F">
        <w:t>De prestaties in verhouding tot de hoeveelheid middelen gebruikt onder genoemde condities.</w:t>
      </w:r>
    </w:p>
    <w:p w:rsidR="00FE626C" w:rsidRPr="00305D4F" w:rsidRDefault="00FE626C" w:rsidP="00DE2EAC"/>
    <w:tbl>
      <w:tblPr>
        <w:tblStyle w:val="Tabelraster"/>
        <w:tblW w:w="0" w:type="auto"/>
        <w:tblLook w:val="04A0"/>
      </w:tblPr>
      <w:tblGrid>
        <w:gridCol w:w="1101"/>
        <w:gridCol w:w="7229"/>
        <w:gridCol w:w="1164"/>
      </w:tblGrid>
      <w:tr w:rsidR="00096453" w:rsidRPr="00305D4F" w:rsidTr="006D2031">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229" w:type="dxa"/>
            <w:shd w:val="clear" w:color="auto" w:fill="BFBFBF" w:themeFill="background1" w:themeFillShade="BF"/>
          </w:tcPr>
          <w:p w:rsidR="00096453" w:rsidRPr="00305D4F" w:rsidRDefault="00096453" w:rsidP="006D2031">
            <w:pPr>
              <w:rPr>
                <w:b/>
                <w:i/>
              </w:rPr>
            </w:pPr>
            <w:r w:rsidRPr="00305D4F">
              <w:rPr>
                <w:b/>
                <w:i/>
              </w:rPr>
              <w:t>Omschrijving</w:t>
            </w:r>
          </w:p>
        </w:tc>
        <w:tc>
          <w:tcPr>
            <w:tcW w:w="116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6D2031">
        <w:tc>
          <w:tcPr>
            <w:tcW w:w="1101" w:type="dxa"/>
          </w:tcPr>
          <w:p w:rsidR="008949C1" w:rsidRPr="00305D4F" w:rsidRDefault="008949C1" w:rsidP="008949C1">
            <w:pPr>
              <w:pStyle w:val="Lijstalinea"/>
              <w:numPr>
                <w:ilvl w:val="0"/>
                <w:numId w:val="40"/>
              </w:numPr>
            </w:pPr>
          </w:p>
        </w:tc>
        <w:tc>
          <w:tcPr>
            <w:tcW w:w="7229" w:type="dxa"/>
          </w:tcPr>
          <w:p w:rsidR="00096453" w:rsidRDefault="00EA750D" w:rsidP="00305D4F">
            <w:r w:rsidRPr="00305D4F">
              <w:t xml:space="preserve">De applicatie moet tenminste </w:t>
            </w:r>
            <w:r w:rsidR="00305D4F">
              <w:t>6</w:t>
            </w:r>
            <w:r w:rsidR="00240CEF">
              <w:t>.</w:t>
            </w:r>
            <w:r w:rsidR="00305D4F">
              <w:t>000 documenten per uur</w:t>
            </w:r>
            <w:r w:rsidRPr="00305D4F">
              <w:t xml:space="preserve"> kunnen ondertekenen.</w:t>
            </w:r>
          </w:p>
          <w:p w:rsidR="00051A98" w:rsidRDefault="002E6F4E">
            <w:pPr>
              <w:spacing w:line="240" w:lineRule="auto"/>
              <w:rPr>
                <w:rFonts w:cs="Arial"/>
                <w:szCs w:val="18"/>
              </w:rPr>
            </w:pPr>
            <w:r w:rsidRPr="002E6F4E">
              <w:rPr>
                <w:rFonts w:cs="Arial"/>
                <w:szCs w:val="18"/>
              </w:rPr>
              <w:t xml:space="preserve">Hierbij wordt de volgende gemiddelde onderverdeling gehanteerd. De gereserveerde ruimte dient als overloop mocht er tijdelijk voor een product meer capaciteit benodigd zijn. </w:t>
            </w:r>
          </w:p>
          <w:p w:rsidR="00240CEF" w:rsidRPr="00240CEF" w:rsidRDefault="00240CEF" w:rsidP="00240CEF">
            <w:pPr>
              <w:spacing w:line="240" w:lineRule="auto"/>
              <w:rPr>
                <w:rFonts w:cs="Arial"/>
                <w:szCs w:val="18"/>
              </w:rPr>
            </w:pPr>
          </w:p>
          <w:tbl>
            <w:tblPr>
              <w:tblStyle w:val="KvK"/>
              <w:tblW w:w="0" w:type="auto"/>
              <w:tblInd w:w="667" w:type="dxa"/>
              <w:tblLook w:val="0620"/>
            </w:tblPr>
            <w:tblGrid>
              <w:gridCol w:w="3233"/>
              <w:gridCol w:w="3113"/>
            </w:tblGrid>
            <w:tr w:rsidR="00240CEF" w:rsidRPr="00240CEF" w:rsidTr="00987D7D">
              <w:trPr>
                <w:cnfStyle w:val="100000000000"/>
                <w:trHeight w:val="332"/>
              </w:trPr>
              <w:tc>
                <w:tcPr>
                  <w:tcW w:w="3623" w:type="dxa"/>
                  <w:vAlign w:val="bottom"/>
                </w:tcPr>
                <w:p w:rsidR="00240CEF" w:rsidRPr="00240CEF" w:rsidRDefault="002E6F4E" w:rsidP="00240CEF">
                  <w:pPr>
                    <w:spacing w:before="40" w:after="40" w:line="240" w:lineRule="auto"/>
                    <w:rPr>
                      <w:rFonts w:cs="Arial"/>
                      <w:b w:val="0"/>
                      <w:szCs w:val="18"/>
                      <w:lang w:val="nl-NL"/>
                    </w:rPr>
                  </w:pPr>
                  <w:r w:rsidRPr="002E6F4E">
                    <w:rPr>
                      <w:rFonts w:cs="Arial"/>
                      <w:szCs w:val="18"/>
                    </w:rPr>
                    <w:t>Product</w:t>
                  </w:r>
                </w:p>
              </w:tc>
              <w:tc>
                <w:tcPr>
                  <w:tcW w:w="3609" w:type="dxa"/>
                  <w:vAlign w:val="bottom"/>
                </w:tcPr>
                <w:p w:rsidR="00240CEF" w:rsidRPr="00240CEF" w:rsidRDefault="002E6F4E" w:rsidP="00240CEF">
                  <w:pPr>
                    <w:spacing w:before="40" w:after="40" w:line="240" w:lineRule="auto"/>
                    <w:rPr>
                      <w:rFonts w:cs="Arial"/>
                      <w:b w:val="0"/>
                      <w:szCs w:val="18"/>
                      <w:lang w:val="nl-NL"/>
                    </w:rPr>
                  </w:pPr>
                  <w:r w:rsidRPr="002E6F4E">
                    <w:rPr>
                      <w:rFonts w:cs="Arial"/>
                      <w:szCs w:val="18"/>
                    </w:rPr>
                    <w:t>Percentage</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lang w:val="nl-NL"/>
                    </w:rPr>
                  </w:pPr>
                  <w:proofErr w:type="spellStart"/>
                  <w:r w:rsidRPr="002E6F4E">
                    <w:rPr>
                      <w:rFonts w:cs="Arial"/>
                      <w:szCs w:val="18"/>
                    </w:rPr>
                    <w:t>Digitaal</w:t>
                  </w:r>
                  <w:proofErr w:type="spellEnd"/>
                  <w:r w:rsidRPr="002E6F4E">
                    <w:rPr>
                      <w:rFonts w:cs="Arial"/>
                      <w:szCs w:val="18"/>
                    </w:rPr>
                    <w:t xml:space="preserve"> </w:t>
                  </w:r>
                  <w:proofErr w:type="spellStart"/>
                  <w:r w:rsidRPr="002E6F4E">
                    <w:rPr>
                      <w:rFonts w:cs="Arial"/>
                      <w:szCs w:val="18"/>
                    </w:rPr>
                    <w:t>Gewaarmerkt</w:t>
                  </w:r>
                  <w:proofErr w:type="spellEnd"/>
                  <w:r w:rsidRPr="002E6F4E">
                    <w:rPr>
                      <w:rFonts w:cs="Arial"/>
                      <w:szCs w:val="18"/>
                    </w:rPr>
                    <w:t xml:space="preserve"> </w:t>
                  </w:r>
                  <w:proofErr w:type="spellStart"/>
                  <w:r w:rsidRPr="002E6F4E">
                    <w:rPr>
                      <w:rFonts w:cs="Arial"/>
                      <w:szCs w:val="18"/>
                    </w:rPr>
                    <w:t>Uittreksel</w:t>
                  </w:r>
                  <w:proofErr w:type="spellEnd"/>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40 %</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rPr>
                  </w:pPr>
                  <w:proofErr w:type="spellStart"/>
                  <w:r w:rsidRPr="002E6F4E">
                    <w:rPr>
                      <w:rFonts w:cs="Arial"/>
                      <w:szCs w:val="18"/>
                    </w:rPr>
                    <w:t>Digitaal</w:t>
                  </w:r>
                  <w:proofErr w:type="spellEnd"/>
                  <w:r w:rsidRPr="002E6F4E">
                    <w:rPr>
                      <w:rFonts w:cs="Arial"/>
                      <w:szCs w:val="18"/>
                    </w:rPr>
                    <w:t xml:space="preserve"> </w:t>
                  </w:r>
                  <w:proofErr w:type="spellStart"/>
                  <w:r w:rsidRPr="002E6F4E">
                    <w:rPr>
                      <w:rFonts w:cs="Arial"/>
                      <w:szCs w:val="18"/>
                    </w:rPr>
                    <w:t>Afgifte</w:t>
                  </w:r>
                  <w:proofErr w:type="spellEnd"/>
                  <w:r w:rsidRPr="002E6F4E">
                    <w:rPr>
                      <w:rFonts w:cs="Arial"/>
                      <w:szCs w:val="18"/>
                    </w:rPr>
                    <w:t xml:space="preserve"> Export </w:t>
                  </w:r>
                  <w:proofErr w:type="spellStart"/>
                  <w:r w:rsidRPr="002E6F4E">
                    <w:rPr>
                      <w:rFonts w:cs="Arial"/>
                      <w:szCs w:val="18"/>
                    </w:rPr>
                    <w:t>documenten</w:t>
                  </w:r>
                  <w:proofErr w:type="spellEnd"/>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40 %</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rPr>
                  </w:pPr>
                  <w:proofErr w:type="spellStart"/>
                  <w:r w:rsidRPr="002E6F4E">
                    <w:rPr>
                      <w:rFonts w:cs="Arial"/>
                      <w:szCs w:val="18"/>
                    </w:rPr>
                    <w:t>Gewaarmerkte</w:t>
                  </w:r>
                  <w:proofErr w:type="spellEnd"/>
                  <w:r w:rsidRPr="002E6F4E">
                    <w:rPr>
                      <w:rFonts w:cs="Arial"/>
                      <w:szCs w:val="18"/>
                    </w:rPr>
                    <w:t xml:space="preserve"> Images</w:t>
                  </w:r>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3%</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rPr>
                  </w:pPr>
                  <w:r w:rsidRPr="002E6F4E">
                    <w:rPr>
                      <w:rFonts w:cs="Arial"/>
                      <w:szCs w:val="18"/>
                    </w:rPr>
                    <w:t>e-</w:t>
                  </w:r>
                  <w:proofErr w:type="spellStart"/>
                  <w:r w:rsidRPr="002E6F4E">
                    <w:rPr>
                      <w:rFonts w:cs="Arial"/>
                      <w:szCs w:val="18"/>
                    </w:rPr>
                    <w:t>Factuur</w:t>
                  </w:r>
                  <w:proofErr w:type="spellEnd"/>
                  <w:r w:rsidRPr="002E6F4E">
                    <w:rPr>
                      <w:rFonts w:cs="Arial"/>
                      <w:szCs w:val="18"/>
                    </w:rPr>
                    <w:t xml:space="preserve"> PDF</w:t>
                  </w:r>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1 %</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rPr>
                  </w:pPr>
                  <w:r w:rsidRPr="002E6F4E">
                    <w:rPr>
                      <w:rFonts w:cs="Arial"/>
                      <w:szCs w:val="18"/>
                    </w:rPr>
                    <w:t>e-</w:t>
                  </w:r>
                  <w:proofErr w:type="spellStart"/>
                  <w:r w:rsidRPr="002E6F4E">
                    <w:rPr>
                      <w:rFonts w:cs="Arial"/>
                      <w:szCs w:val="18"/>
                    </w:rPr>
                    <w:t>Factuur</w:t>
                  </w:r>
                  <w:proofErr w:type="spellEnd"/>
                  <w:r w:rsidRPr="002E6F4E">
                    <w:rPr>
                      <w:rFonts w:cs="Arial"/>
                      <w:szCs w:val="18"/>
                    </w:rPr>
                    <w:t xml:space="preserve"> </w:t>
                  </w:r>
                  <w:proofErr w:type="spellStart"/>
                  <w:r w:rsidRPr="002E6F4E">
                    <w:rPr>
                      <w:rFonts w:cs="Arial"/>
                      <w:szCs w:val="18"/>
                    </w:rPr>
                    <w:t>UBL</w:t>
                  </w:r>
                  <w:proofErr w:type="spellEnd"/>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1 %</w:t>
                  </w:r>
                </w:p>
              </w:tc>
            </w:tr>
            <w:tr w:rsidR="00240CEF" w:rsidRPr="00240CEF" w:rsidTr="00987D7D">
              <w:trPr>
                <w:trHeight w:val="207"/>
              </w:trPr>
              <w:tc>
                <w:tcPr>
                  <w:tcW w:w="3623" w:type="dxa"/>
                </w:tcPr>
                <w:p w:rsidR="00240CEF" w:rsidRPr="00240CEF" w:rsidRDefault="002E6F4E" w:rsidP="00240CEF">
                  <w:pPr>
                    <w:spacing w:before="40" w:after="40" w:line="240" w:lineRule="auto"/>
                    <w:rPr>
                      <w:rFonts w:cs="Arial"/>
                      <w:szCs w:val="18"/>
                    </w:rPr>
                  </w:pPr>
                  <w:proofErr w:type="spellStart"/>
                  <w:r w:rsidRPr="002E6F4E">
                    <w:rPr>
                      <w:rFonts w:cs="Arial"/>
                      <w:szCs w:val="18"/>
                    </w:rPr>
                    <w:t>GERESERVEERD</w:t>
                  </w:r>
                  <w:proofErr w:type="spellEnd"/>
                  <w:r w:rsidRPr="002E6F4E">
                    <w:rPr>
                      <w:rFonts w:cs="Arial"/>
                      <w:szCs w:val="18"/>
                    </w:rPr>
                    <w:t xml:space="preserve"> </w:t>
                  </w:r>
                  <w:proofErr w:type="spellStart"/>
                  <w:r w:rsidRPr="002E6F4E">
                    <w:rPr>
                      <w:rFonts w:cs="Arial"/>
                      <w:szCs w:val="18"/>
                    </w:rPr>
                    <w:t>OVERLOOP</w:t>
                  </w:r>
                  <w:proofErr w:type="spellEnd"/>
                </w:p>
              </w:tc>
              <w:tc>
                <w:tcPr>
                  <w:tcW w:w="3609" w:type="dxa"/>
                </w:tcPr>
                <w:p w:rsidR="00240CEF" w:rsidRPr="00240CEF" w:rsidRDefault="002E6F4E" w:rsidP="00240CEF">
                  <w:pPr>
                    <w:spacing w:before="40" w:after="40" w:line="240" w:lineRule="auto"/>
                    <w:rPr>
                      <w:rFonts w:cs="Arial"/>
                      <w:szCs w:val="18"/>
                    </w:rPr>
                  </w:pPr>
                  <w:r w:rsidRPr="002E6F4E">
                    <w:rPr>
                      <w:rFonts w:cs="Arial"/>
                      <w:szCs w:val="18"/>
                    </w:rPr>
                    <w:t>15 %</w:t>
                  </w:r>
                </w:p>
              </w:tc>
            </w:tr>
          </w:tbl>
          <w:p w:rsidR="00240CEF" w:rsidRDefault="00240CEF" w:rsidP="00305D4F"/>
          <w:p w:rsidR="00240CEF" w:rsidRPr="00305D4F" w:rsidRDefault="00240CEF" w:rsidP="00305D4F"/>
        </w:tc>
        <w:tc>
          <w:tcPr>
            <w:tcW w:w="1164" w:type="dxa"/>
          </w:tcPr>
          <w:p w:rsidR="00096453" w:rsidRPr="00305D4F" w:rsidRDefault="00096453" w:rsidP="006D2031"/>
        </w:tc>
      </w:tr>
      <w:tr w:rsidR="00096453" w:rsidRPr="00305D4F" w:rsidTr="006D2031">
        <w:tc>
          <w:tcPr>
            <w:tcW w:w="1101" w:type="dxa"/>
          </w:tcPr>
          <w:p w:rsidR="00096453" w:rsidRPr="004C267D" w:rsidRDefault="00096453" w:rsidP="008949C1">
            <w:pPr>
              <w:pStyle w:val="Lijstalinea"/>
              <w:numPr>
                <w:ilvl w:val="0"/>
                <w:numId w:val="40"/>
              </w:numPr>
            </w:pPr>
          </w:p>
        </w:tc>
        <w:tc>
          <w:tcPr>
            <w:tcW w:w="7229" w:type="dxa"/>
          </w:tcPr>
          <w:p w:rsidR="00096453" w:rsidRPr="004C267D" w:rsidRDefault="00EA750D" w:rsidP="006D2031">
            <w:r w:rsidRPr="004C267D">
              <w:t xml:space="preserve">Digitaal ondertekenen dient </w:t>
            </w:r>
            <w:proofErr w:type="spellStart"/>
            <w:r w:rsidRPr="004C267D">
              <w:t>real</w:t>
            </w:r>
            <w:proofErr w:type="spellEnd"/>
            <w:r w:rsidRPr="004C267D">
              <w:t xml:space="preserve"> time te gebeuren (met</w:t>
            </w:r>
            <w:r w:rsidR="004C267D" w:rsidRPr="004C267D">
              <w:t xml:space="preserve"> een maximale vertraging van 4</w:t>
            </w:r>
            <w:r w:rsidRPr="004C267D">
              <w:t xml:space="preserve"> seconde</w:t>
            </w:r>
            <w:r w:rsidR="00A7052F">
              <w:t>n</w:t>
            </w:r>
            <w:r w:rsidRPr="004C267D">
              <w:t>).</w:t>
            </w:r>
          </w:p>
        </w:tc>
        <w:tc>
          <w:tcPr>
            <w:tcW w:w="1164" w:type="dxa"/>
          </w:tcPr>
          <w:p w:rsidR="00096453" w:rsidRPr="004C267D" w:rsidRDefault="00096453" w:rsidP="006D2031"/>
        </w:tc>
      </w:tr>
      <w:tr w:rsidR="00096453" w:rsidRPr="00305D4F" w:rsidTr="006D2031">
        <w:tc>
          <w:tcPr>
            <w:tcW w:w="1101" w:type="dxa"/>
          </w:tcPr>
          <w:p w:rsidR="00096453" w:rsidRPr="004C267D" w:rsidRDefault="00096453" w:rsidP="008949C1">
            <w:pPr>
              <w:pStyle w:val="Lijstalinea"/>
              <w:numPr>
                <w:ilvl w:val="0"/>
                <w:numId w:val="40"/>
              </w:numPr>
            </w:pPr>
          </w:p>
        </w:tc>
        <w:tc>
          <w:tcPr>
            <w:tcW w:w="7229" w:type="dxa"/>
          </w:tcPr>
          <w:p w:rsidR="00096453" w:rsidRPr="004C267D" w:rsidRDefault="00EA750D" w:rsidP="00344621">
            <w:r w:rsidRPr="004C267D">
              <w:t>Pieken van vijf maal het gemiddelde aantal moeten verwerkt worden met minder dan</w:t>
            </w:r>
            <w:r w:rsidR="00344621">
              <w:t xml:space="preserve"> 1%</w:t>
            </w:r>
            <w:r w:rsidR="004C267D" w:rsidRPr="004C267D">
              <w:t xml:space="preserve"> </w:t>
            </w:r>
            <w:r w:rsidRPr="004C267D">
              <w:t xml:space="preserve">verlies – </w:t>
            </w:r>
            <w:proofErr w:type="spellStart"/>
            <w:r w:rsidRPr="004C267D">
              <w:t>increase</w:t>
            </w:r>
            <w:proofErr w:type="spellEnd"/>
            <w:r w:rsidRPr="004C267D">
              <w:t xml:space="preserve"> in </w:t>
            </w:r>
            <w:proofErr w:type="spellStart"/>
            <w:r w:rsidRPr="004C267D">
              <w:t>delay</w:t>
            </w:r>
            <w:proofErr w:type="spellEnd"/>
          </w:p>
        </w:tc>
        <w:tc>
          <w:tcPr>
            <w:tcW w:w="1164" w:type="dxa"/>
          </w:tcPr>
          <w:p w:rsidR="00096453" w:rsidRPr="004C267D" w:rsidRDefault="00096453" w:rsidP="006D2031"/>
        </w:tc>
      </w:tr>
      <w:tr w:rsidR="0030407C" w:rsidRPr="00305D4F" w:rsidTr="006D2031">
        <w:tc>
          <w:tcPr>
            <w:tcW w:w="1101" w:type="dxa"/>
          </w:tcPr>
          <w:p w:rsidR="0030407C" w:rsidRPr="00305D4F" w:rsidRDefault="0030407C" w:rsidP="008949C1">
            <w:pPr>
              <w:pStyle w:val="Lijstalinea"/>
              <w:numPr>
                <w:ilvl w:val="0"/>
                <w:numId w:val="40"/>
              </w:numPr>
            </w:pPr>
          </w:p>
        </w:tc>
        <w:tc>
          <w:tcPr>
            <w:tcW w:w="7229" w:type="dxa"/>
          </w:tcPr>
          <w:p w:rsidR="0030407C" w:rsidRPr="00305D4F" w:rsidRDefault="00505FCC" w:rsidP="006D2031">
            <w:r w:rsidRPr="00305D4F">
              <w:t>Scenario’s v</w:t>
            </w:r>
            <w:r w:rsidR="0030407C" w:rsidRPr="00305D4F">
              <w:t xml:space="preserve">oor het opschalen van het systeem zodat een aanmerkelijk hogere performance wordt </w:t>
            </w:r>
            <w:r w:rsidR="00CD2FB0" w:rsidRPr="00305D4F">
              <w:t xml:space="preserve">gehaald moeten beschikbaar zijn </w:t>
            </w:r>
            <w:r w:rsidR="0030407C" w:rsidRPr="00305D4F">
              <w:t>bij de leverancier.</w:t>
            </w:r>
          </w:p>
        </w:tc>
        <w:tc>
          <w:tcPr>
            <w:tcW w:w="1164" w:type="dxa"/>
          </w:tcPr>
          <w:p w:rsidR="0030407C" w:rsidRPr="00305D4F" w:rsidRDefault="0030407C" w:rsidP="006D2031"/>
        </w:tc>
      </w:tr>
      <w:tr w:rsidR="00D95F8C" w:rsidRPr="00305D4F" w:rsidTr="006D2031">
        <w:tc>
          <w:tcPr>
            <w:tcW w:w="1101" w:type="dxa"/>
          </w:tcPr>
          <w:p w:rsidR="00D95F8C" w:rsidRPr="00305D4F" w:rsidRDefault="00D95F8C" w:rsidP="008949C1">
            <w:pPr>
              <w:pStyle w:val="Lijstalinea"/>
              <w:numPr>
                <w:ilvl w:val="0"/>
                <w:numId w:val="40"/>
              </w:numPr>
            </w:pPr>
          </w:p>
        </w:tc>
        <w:tc>
          <w:tcPr>
            <w:tcW w:w="7229" w:type="dxa"/>
          </w:tcPr>
          <w:p w:rsidR="00D95F8C" w:rsidRPr="00305D4F" w:rsidRDefault="00D95F8C" w:rsidP="0010445F">
            <w:r w:rsidRPr="00305D4F">
              <w:t>De applicatie moet PDF</w:t>
            </w:r>
            <w:r w:rsidR="00305D4F">
              <w:t xml:space="preserve"> en </w:t>
            </w:r>
            <w:proofErr w:type="spellStart"/>
            <w:r w:rsidR="00305D4F">
              <w:t>XML</w:t>
            </w:r>
            <w:proofErr w:type="spellEnd"/>
            <w:r w:rsidR="00305D4F">
              <w:t xml:space="preserve"> </w:t>
            </w:r>
            <w:r w:rsidRPr="00305D4F">
              <w:t xml:space="preserve">bestanden met een omvang van </w:t>
            </w:r>
            <w:r w:rsidR="0010445F" w:rsidRPr="00305D4F">
              <w:t>35</w:t>
            </w:r>
            <w:r w:rsidRPr="00305D4F">
              <w:t xml:space="preserve"> MB storingsvrij </w:t>
            </w:r>
            <w:r w:rsidRPr="00305D4F">
              <w:lastRenderedPageBreak/>
              <w:t>verwerken.</w:t>
            </w:r>
          </w:p>
        </w:tc>
        <w:tc>
          <w:tcPr>
            <w:tcW w:w="1164" w:type="dxa"/>
          </w:tcPr>
          <w:p w:rsidR="00D95F8C" w:rsidRPr="00305D4F" w:rsidRDefault="00D95F8C" w:rsidP="006D2031"/>
        </w:tc>
      </w:tr>
    </w:tbl>
    <w:p w:rsidR="00DE2EAC" w:rsidRPr="00305D4F" w:rsidRDefault="00EE50FD" w:rsidP="00FE626C">
      <w:pPr>
        <w:pStyle w:val="Kop2"/>
      </w:pPr>
      <w:r>
        <w:lastRenderedPageBreak/>
        <w:t xml:space="preserve"> </w:t>
      </w:r>
      <w:bookmarkStart w:id="3" w:name="_Toc473810060"/>
      <w:r w:rsidR="00DE2EAC" w:rsidRPr="00305D4F">
        <w:t>Uitwisselbaarheid</w:t>
      </w:r>
      <w:bookmarkEnd w:id="3"/>
    </w:p>
    <w:p w:rsidR="00DE2EAC" w:rsidRPr="00305D4F" w:rsidRDefault="00DE2EAC" w:rsidP="00FE626C">
      <w:r w:rsidRPr="00305D4F">
        <w:t xml:space="preserve">De mate waarin een product, systeem of component informatie uit kan wisselen met andere producten, systemen of componenten, en/of het de gewenste functies kan uitvoeren </w:t>
      </w:r>
      <w:r w:rsidR="00AB2451" w:rsidRPr="00305D4F">
        <w:t xml:space="preserve">en </w:t>
      </w:r>
      <w:r w:rsidRPr="00305D4F">
        <w:t xml:space="preserve">het dezelfde hard- of </w:t>
      </w:r>
      <w:proofErr w:type="spellStart"/>
      <w:r w:rsidRPr="00305D4F">
        <w:t>software-omgeving</w:t>
      </w:r>
      <w:proofErr w:type="spellEnd"/>
      <w:r w:rsidRPr="00305D4F">
        <w:t xml:space="preserve"> deelt.</w:t>
      </w:r>
    </w:p>
    <w:p w:rsidR="00FE626C" w:rsidRPr="00305D4F" w:rsidRDefault="00FE626C" w:rsidP="00FE626C"/>
    <w:p w:rsidR="0067255F" w:rsidRPr="00305D4F" w:rsidRDefault="0067255F" w:rsidP="00FE626C"/>
    <w:tbl>
      <w:tblPr>
        <w:tblStyle w:val="Tabelraster"/>
        <w:tblW w:w="0" w:type="auto"/>
        <w:tblLook w:val="04A0"/>
      </w:tblPr>
      <w:tblGrid>
        <w:gridCol w:w="1101"/>
        <w:gridCol w:w="7229"/>
        <w:gridCol w:w="1164"/>
      </w:tblGrid>
      <w:tr w:rsidR="00096453" w:rsidRPr="00305D4F" w:rsidTr="006D2031">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229" w:type="dxa"/>
            <w:shd w:val="clear" w:color="auto" w:fill="BFBFBF" w:themeFill="background1" w:themeFillShade="BF"/>
          </w:tcPr>
          <w:p w:rsidR="00096453" w:rsidRPr="00305D4F" w:rsidRDefault="00096453" w:rsidP="006D2031">
            <w:pPr>
              <w:rPr>
                <w:b/>
                <w:i/>
              </w:rPr>
            </w:pPr>
            <w:r w:rsidRPr="00305D4F">
              <w:rPr>
                <w:b/>
                <w:i/>
              </w:rPr>
              <w:t>Omschrijving</w:t>
            </w:r>
          </w:p>
        </w:tc>
        <w:tc>
          <w:tcPr>
            <w:tcW w:w="116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6D2031">
        <w:tc>
          <w:tcPr>
            <w:tcW w:w="1101" w:type="dxa"/>
          </w:tcPr>
          <w:p w:rsidR="00096453" w:rsidRPr="00305D4F" w:rsidRDefault="00096453" w:rsidP="008949C1">
            <w:pPr>
              <w:pStyle w:val="Lijstalinea"/>
              <w:numPr>
                <w:ilvl w:val="0"/>
                <w:numId w:val="41"/>
              </w:numPr>
            </w:pPr>
          </w:p>
        </w:tc>
        <w:tc>
          <w:tcPr>
            <w:tcW w:w="7229" w:type="dxa"/>
          </w:tcPr>
          <w:p w:rsidR="00096453" w:rsidRPr="00305D4F" w:rsidRDefault="00D95F8C" w:rsidP="00871A14">
            <w:r w:rsidRPr="00305D4F">
              <w:t>De opdrachtnemer s</w:t>
            </w:r>
            <w:r w:rsidR="004C267D">
              <w:t>taat garant voor up-to-</w:t>
            </w:r>
            <w:r w:rsidR="00871A14" w:rsidRPr="00305D4F">
              <w:t xml:space="preserve">date houden van producten middels updates, </w:t>
            </w:r>
            <w:proofErr w:type="spellStart"/>
            <w:r w:rsidR="00871A14" w:rsidRPr="00305D4F">
              <w:t>patches</w:t>
            </w:r>
            <w:proofErr w:type="spellEnd"/>
            <w:r w:rsidR="00871A14" w:rsidRPr="00305D4F">
              <w:t xml:space="preserve"> en productvernieuwingen.</w:t>
            </w:r>
          </w:p>
        </w:tc>
        <w:tc>
          <w:tcPr>
            <w:tcW w:w="1164" w:type="dxa"/>
          </w:tcPr>
          <w:p w:rsidR="00096453" w:rsidRPr="00305D4F" w:rsidRDefault="00096453" w:rsidP="006D2031"/>
        </w:tc>
      </w:tr>
      <w:tr w:rsidR="00096453" w:rsidRPr="00305D4F" w:rsidTr="006D2031">
        <w:tc>
          <w:tcPr>
            <w:tcW w:w="1101" w:type="dxa"/>
          </w:tcPr>
          <w:p w:rsidR="00096453" w:rsidRPr="00305D4F" w:rsidRDefault="00096453" w:rsidP="008949C1">
            <w:pPr>
              <w:pStyle w:val="Lijstalinea"/>
              <w:numPr>
                <w:ilvl w:val="0"/>
                <w:numId w:val="41"/>
              </w:numPr>
            </w:pPr>
          </w:p>
        </w:tc>
        <w:tc>
          <w:tcPr>
            <w:tcW w:w="7229" w:type="dxa"/>
          </w:tcPr>
          <w:p w:rsidR="00096453" w:rsidRPr="00305D4F" w:rsidRDefault="004C267D" w:rsidP="00CA568A">
            <w:r w:rsidRPr="00305D4F">
              <w:t>De opdra</w:t>
            </w:r>
            <w:r>
              <w:t>chtnemer o</w:t>
            </w:r>
            <w:r w:rsidR="00871A14" w:rsidRPr="00305D4F">
              <w:t>ndersteunt de [nieuwste] versi</w:t>
            </w:r>
            <w:r w:rsidR="00CA568A" w:rsidRPr="00305D4F">
              <w:t>es van Linux besturingssysteem</w:t>
            </w:r>
            <w:r w:rsidR="00871A14" w:rsidRPr="00305D4F">
              <w:t>,</w:t>
            </w:r>
            <w:r w:rsidR="00CA568A" w:rsidRPr="00305D4F">
              <w:t xml:space="preserve"> Java, </w:t>
            </w:r>
            <w:r w:rsidR="00871A14" w:rsidRPr="00305D4F">
              <w:t xml:space="preserve"> </w:t>
            </w:r>
            <w:proofErr w:type="spellStart"/>
            <w:r w:rsidR="00871A14" w:rsidRPr="00305D4F">
              <w:t>Adobe</w:t>
            </w:r>
            <w:proofErr w:type="spellEnd"/>
            <w:r w:rsidR="00871A14" w:rsidRPr="00305D4F">
              <w:t xml:space="preserve"> Reader, Safenet </w:t>
            </w:r>
            <w:proofErr w:type="spellStart"/>
            <w:r w:rsidR="00871A14" w:rsidRPr="00305D4F">
              <w:t>HSM</w:t>
            </w:r>
            <w:proofErr w:type="spellEnd"/>
            <w:r w:rsidR="00871A14" w:rsidRPr="00305D4F">
              <w:t xml:space="preserve"> en andere beveiligingscomponenten</w:t>
            </w:r>
            <w:r>
              <w:t xml:space="preserve"> </w:t>
            </w:r>
            <w:r w:rsidR="00A7052F">
              <w:t>w</w:t>
            </w:r>
            <w:r>
              <w:t>elke nodige zijn voor het koppelen van KvK applicaties.</w:t>
            </w:r>
          </w:p>
        </w:tc>
        <w:tc>
          <w:tcPr>
            <w:tcW w:w="1164" w:type="dxa"/>
          </w:tcPr>
          <w:p w:rsidR="00096453" w:rsidRPr="00305D4F" w:rsidRDefault="00096453" w:rsidP="006D2031"/>
        </w:tc>
      </w:tr>
      <w:tr w:rsidR="00096453" w:rsidRPr="00305D4F" w:rsidTr="006D2031">
        <w:tc>
          <w:tcPr>
            <w:tcW w:w="1101" w:type="dxa"/>
          </w:tcPr>
          <w:p w:rsidR="00096453" w:rsidRPr="00305D4F" w:rsidRDefault="00096453" w:rsidP="008949C1">
            <w:pPr>
              <w:pStyle w:val="Lijstalinea"/>
              <w:numPr>
                <w:ilvl w:val="0"/>
                <w:numId w:val="41"/>
              </w:numPr>
            </w:pPr>
          </w:p>
        </w:tc>
        <w:tc>
          <w:tcPr>
            <w:tcW w:w="7229" w:type="dxa"/>
          </w:tcPr>
          <w:p w:rsidR="00096453" w:rsidRPr="00305D4F" w:rsidRDefault="00D95F8C" w:rsidP="00CA568A">
            <w:r w:rsidRPr="00305D4F">
              <w:t>De ap</w:t>
            </w:r>
            <w:r w:rsidR="004C267D">
              <w:t>plicatie communiceert met de KvK</w:t>
            </w:r>
            <w:r w:rsidRPr="00305D4F">
              <w:t xml:space="preserve"> applicaties in de </w:t>
            </w:r>
            <w:proofErr w:type="spellStart"/>
            <w:r w:rsidRPr="00305D4F">
              <w:t>Waarmerkserviceketen</w:t>
            </w:r>
            <w:proofErr w:type="spellEnd"/>
            <w:r w:rsidRPr="00305D4F">
              <w:t xml:space="preserve"> op basis van </w:t>
            </w:r>
            <w:r w:rsidR="00CA568A" w:rsidRPr="00305D4F">
              <w:t>SOAP of Rest webservices</w:t>
            </w:r>
          </w:p>
        </w:tc>
        <w:tc>
          <w:tcPr>
            <w:tcW w:w="1164" w:type="dxa"/>
          </w:tcPr>
          <w:p w:rsidR="00096453" w:rsidRPr="00305D4F" w:rsidRDefault="00096453" w:rsidP="006D2031"/>
        </w:tc>
      </w:tr>
      <w:tr w:rsidR="002F3F54" w:rsidRPr="00305D4F" w:rsidTr="006D2031">
        <w:tc>
          <w:tcPr>
            <w:tcW w:w="1101" w:type="dxa"/>
          </w:tcPr>
          <w:p w:rsidR="002F3F54" w:rsidRPr="00305D4F" w:rsidRDefault="002F3F54" w:rsidP="008949C1">
            <w:pPr>
              <w:pStyle w:val="Lijstalinea"/>
              <w:numPr>
                <w:ilvl w:val="0"/>
                <w:numId w:val="41"/>
              </w:numPr>
            </w:pPr>
          </w:p>
        </w:tc>
        <w:tc>
          <w:tcPr>
            <w:tcW w:w="7229" w:type="dxa"/>
          </w:tcPr>
          <w:p w:rsidR="002F3F54" w:rsidRDefault="002F3F54" w:rsidP="00A7052F">
            <w:r>
              <w:t xml:space="preserve">De applicatie ondersteund </w:t>
            </w:r>
            <w:proofErr w:type="spellStart"/>
            <w:r>
              <w:t>TLS</w:t>
            </w:r>
            <w:proofErr w:type="spellEnd"/>
            <w:r>
              <w:t xml:space="preserve"> 1</w:t>
            </w:r>
            <w:r w:rsidR="00621BF8">
              <w:t>.2</w:t>
            </w:r>
            <w:r>
              <w:t xml:space="preserve"> transport protocol</w:t>
            </w:r>
            <w:r w:rsidR="00A7052F">
              <w:t xml:space="preserve"> of hoger.</w:t>
            </w:r>
          </w:p>
        </w:tc>
        <w:tc>
          <w:tcPr>
            <w:tcW w:w="1164" w:type="dxa"/>
          </w:tcPr>
          <w:p w:rsidR="002F3F54" w:rsidRDefault="002F3F54" w:rsidP="006D2031"/>
        </w:tc>
      </w:tr>
      <w:tr w:rsidR="004C267D" w:rsidRPr="00305D4F" w:rsidTr="006D2031">
        <w:tc>
          <w:tcPr>
            <w:tcW w:w="1101" w:type="dxa"/>
          </w:tcPr>
          <w:p w:rsidR="004C267D" w:rsidRPr="00305D4F" w:rsidRDefault="004C267D" w:rsidP="008949C1">
            <w:pPr>
              <w:pStyle w:val="Lijstalinea"/>
              <w:numPr>
                <w:ilvl w:val="0"/>
                <w:numId w:val="41"/>
              </w:numPr>
            </w:pPr>
          </w:p>
        </w:tc>
        <w:tc>
          <w:tcPr>
            <w:tcW w:w="7229" w:type="dxa"/>
          </w:tcPr>
          <w:p w:rsidR="004C267D" w:rsidRPr="00305D4F" w:rsidRDefault="004C267D" w:rsidP="00CA568A">
            <w:r>
              <w:t xml:space="preserve">Er is een </w:t>
            </w:r>
            <w:r w:rsidR="002F3F54">
              <w:t xml:space="preserve">Java </w:t>
            </w:r>
            <w:r>
              <w:t xml:space="preserve">Software </w:t>
            </w:r>
            <w:proofErr w:type="spellStart"/>
            <w:r>
              <w:t>Development</w:t>
            </w:r>
            <w:proofErr w:type="spellEnd"/>
            <w:r>
              <w:t xml:space="preserve"> Kit (</w:t>
            </w:r>
            <w:proofErr w:type="spellStart"/>
            <w:r>
              <w:t>SDK</w:t>
            </w:r>
            <w:proofErr w:type="spellEnd"/>
            <w:r>
              <w:t xml:space="preserve">) beschikbaar </w:t>
            </w:r>
            <w:r w:rsidR="002F3F54">
              <w:t xml:space="preserve">voor de integratie van KvK applicaties </w:t>
            </w:r>
          </w:p>
        </w:tc>
        <w:tc>
          <w:tcPr>
            <w:tcW w:w="1164" w:type="dxa"/>
          </w:tcPr>
          <w:p w:rsidR="004C267D" w:rsidRPr="00305D4F" w:rsidRDefault="004C267D" w:rsidP="006D2031"/>
        </w:tc>
      </w:tr>
    </w:tbl>
    <w:p w:rsidR="00096453" w:rsidRPr="00305D4F" w:rsidRDefault="00096453" w:rsidP="00FE626C"/>
    <w:p w:rsidR="00096453" w:rsidRPr="00305D4F" w:rsidRDefault="00096453" w:rsidP="00FE626C"/>
    <w:p w:rsidR="00DE2EAC" w:rsidRPr="00305D4F" w:rsidRDefault="00EE50FD" w:rsidP="0067255F">
      <w:pPr>
        <w:pStyle w:val="Kop2"/>
      </w:pPr>
      <w:r>
        <w:t xml:space="preserve"> </w:t>
      </w:r>
      <w:bookmarkStart w:id="4" w:name="_Toc473810061"/>
      <w:r w:rsidR="00DE2EAC" w:rsidRPr="00305D4F">
        <w:t>Bruikbaarheid</w:t>
      </w:r>
      <w:bookmarkEnd w:id="4"/>
    </w:p>
    <w:p w:rsidR="00DE2EAC" w:rsidRPr="00305D4F" w:rsidRDefault="00DE2EAC" w:rsidP="0067255F">
      <w:r w:rsidRPr="00305D4F">
        <w:t>De mate waarin een product of systeem gebruikt kan worden door gespecificeerde gebruikers om effectief, efficiënt en naar tevredenheid gespecificeerde doelen te bereiken in een gespecificeerde gebruikscontext.</w:t>
      </w:r>
    </w:p>
    <w:p w:rsidR="00DE2EAC" w:rsidRPr="00305D4F" w:rsidRDefault="00DE2EAC" w:rsidP="00EE50FD">
      <w:r w:rsidRPr="00305D4F">
        <w:t>Herkenbaarheid van geschiktheid: de mate waarin gebruikers kunnen herkennen of een product of systeem geschikt is voor hun behoeften.</w:t>
      </w:r>
      <w:r w:rsidR="0067255F" w:rsidRPr="00305D4F">
        <w:t xml:space="preserve"> </w:t>
      </w:r>
    </w:p>
    <w:p w:rsidR="0067255F" w:rsidRPr="00305D4F" w:rsidRDefault="0067255F" w:rsidP="0067255F"/>
    <w:tbl>
      <w:tblPr>
        <w:tblStyle w:val="Tabelraster"/>
        <w:tblW w:w="0" w:type="auto"/>
        <w:tblLook w:val="04A0"/>
      </w:tblPr>
      <w:tblGrid>
        <w:gridCol w:w="1101"/>
        <w:gridCol w:w="7229"/>
        <w:gridCol w:w="1164"/>
      </w:tblGrid>
      <w:tr w:rsidR="00096453" w:rsidRPr="00305D4F" w:rsidTr="006D2031">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229" w:type="dxa"/>
            <w:shd w:val="clear" w:color="auto" w:fill="BFBFBF" w:themeFill="background1" w:themeFillShade="BF"/>
          </w:tcPr>
          <w:p w:rsidR="00096453" w:rsidRPr="00305D4F" w:rsidRDefault="00096453" w:rsidP="006D2031">
            <w:pPr>
              <w:rPr>
                <w:b/>
                <w:i/>
              </w:rPr>
            </w:pPr>
            <w:r w:rsidRPr="00305D4F">
              <w:rPr>
                <w:b/>
                <w:i/>
              </w:rPr>
              <w:t>Omschrijving</w:t>
            </w:r>
          </w:p>
        </w:tc>
        <w:tc>
          <w:tcPr>
            <w:tcW w:w="116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6D2031">
        <w:tc>
          <w:tcPr>
            <w:tcW w:w="1101" w:type="dxa"/>
          </w:tcPr>
          <w:p w:rsidR="00096453" w:rsidRPr="00305D4F" w:rsidRDefault="00096453" w:rsidP="008949C1">
            <w:pPr>
              <w:pStyle w:val="Lijstalinea"/>
              <w:numPr>
                <w:ilvl w:val="0"/>
                <w:numId w:val="42"/>
              </w:numPr>
            </w:pPr>
          </w:p>
        </w:tc>
        <w:tc>
          <w:tcPr>
            <w:tcW w:w="7229" w:type="dxa"/>
          </w:tcPr>
          <w:p w:rsidR="00096453" w:rsidRPr="00305D4F" w:rsidRDefault="0010445F" w:rsidP="00A7052F">
            <w:r w:rsidRPr="00305D4F">
              <w:t>Alle Beheer functional</w:t>
            </w:r>
            <w:r w:rsidR="00305D4F">
              <w:t>iteiten kunnen vanuit éé</w:t>
            </w:r>
            <w:r w:rsidRPr="00305D4F">
              <w:t>n Beheerconsole</w:t>
            </w:r>
            <w:r w:rsidR="00A7052F">
              <w:t xml:space="preserve"> worden beheerd.</w:t>
            </w:r>
          </w:p>
        </w:tc>
        <w:tc>
          <w:tcPr>
            <w:tcW w:w="1164" w:type="dxa"/>
          </w:tcPr>
          <w:p w:rsidR="00096453" w:rsidRPr="00305D4F" w:rsidRDefault="00096453" w:rsidP="006D2031"/>
        </w:tc>
      </w:tr>
      <w:tr w:rsidR="002F3F54" w:rsidRPr="00305D4F" w:rsidTr="006D2031">
        <w:tc>
          <w:tcPr>
            <w:tcW w:w="1101" w:type="dxa"/>
          </w:tcPr>
          <w:p w:rsidR="002F3F54" w:rsidRPr="00305D4F" w:rsidRDefault="002F3F54" w:rsidP="008949C1">
            <w:pPr>
              <w:pStyle w:val="Lijstalinea"/>
              <w:numPr>
                <w:ilvl w:val="0"/>
                <w:numId w:val="42"/>
              </w:numPr>
            </w:pPr>
          </w:p>
        </w:tc>
        <w:tc>
          <w:tcPr>
            <w:tcW w:w="7229" w:type="dxa"/>
          </w:tcPr>
          <w:p w:rsidR="002F3F54" w:rsidRPr="00305D4F" w:rsidRDefault="002F3F54" w:rsidP="00A7052F">
            <w:r>
              <w:t>Beheerder moet rapportage kunnen maken over het aantal ondertekeningen per te selecteren periode, per onderteken profiel</w:t>
            </w:r>
          </w:p>
        </w:tc>
        <w:tc>
          <w:tcPr>
            <w:tcW w:w="1164" w:type="dxa"/>
          </w:tcPr>
          <w:p w:rsidR="002F3F54" w:rsidRPr="00305D4F" w:rsidRDefault="002F3F54" w:rsidP="006D2031"/>
        </w:tc>
      </w:tr>
      <w:tr w:rsidR="00621BF8" w:rsidRPr="00305D4F" w:rsidTr="006D2031">
        <w:tc>
          <w:tcPr>
            <w:tcW w:w="1101" w:type="dxa"/>
          </w:tcPr>
          <w:p w:rsidR="00621BF8" w:rsidRPr="00305D4F" w:rsidRDefault="00621BF8" w:rsidP="008949C1">
            <w:pPr>
              <w:pStyle w:val="Lijstalinea"/>
              <w:numPr>
                <w:ilvl w:val="0"/>
                <w:numId w:val="42"/>
              </w:numPr>
            </w:pPr>
          </w:p>
        </w:tc>
        <w:tc>
          <w:tcPr>
            <w:tcW w:w="7229" w:type="dxa"/>
          </w:tcPr>
          <w:p w:rsidR="00621BF8" w:rsidRDefault="00621BF8" w:rsidP="00305D4F">
            <w:r>
              <w:t xml:space="preserve">Beheerders moeten via </w:t>
            </w:r>
            <w:proofErr w:type="spellStart"/>
            <w:r>
              <w:t>SMTP</w:t>
            </w:r>
            <w:proofErr w:type="spellEnd"/>
            <w:r>
              <w:t xml:space="preserve"> kunnen</w:t>
            </w:r>
            <w:r w:rsidR="00A7052F">
              <w:t xml:space="preserve"> worden</w:t>
            </w:r>
            <w:r>
              <w:t xml:space="preserve"> genotificeerd over zowel functionele als technische status van de applicatie en ondertekenservice</w:t>
            </w:r>
          </w:p>
        </w:tc>
        <w:tc>
          <w:tcPr>
            <w:tcW w:w="1164" w:type="dxa"/>
          </w:tcPr>
          <w:p w:rsidR="00621BF8" w:rsidRDefault="00621BF8" w:rsidP="006D2031"/>
        </w:tc>
      </w:tr>
    </w:tbl>
    <w:p w:rsidR="00096453" w:rsidRPr="00305D4F" w:rsidRDefault="00096453" w:rsidP="0067255F"/>
    <w:p w:rsidR="00344621" w:rsidRDefault="00344621">
      <w:pPr>
        <w:spacing w:line="240" w:lineRule="auto"/>
      </w:pPr>
      <w:r>
        <w:br w:type="page"/>
      </w:r>
    </w:p>
    <w:p w:rsidR="00DE2EAC" w:rsidRPr="00305D4F" w:rsidRDefault="00EE50FD" w:rsidP="0067255F">
      <w:pPr>
        <w:pStyle w:val="Kop2"/>
      </w:pPr>
      <w:r>
        <w:lastRenderedPageBreak/>
        <w:t xml:space="preserve"> </w:t>
      </w:r>
      <w:bookmarkStart w:id="5" w:name="_Toc473810062"/>
      <w:r w:rsidR="00DE2EAC" w:rsidRPr="00305D4F">
        <w:t>Betrouwbaarheid</w:t>
      </w:r>
      <w:bookmarkEnd w:id="5"/>
    </w:p>
    <w:p w:rsidR="00DE2EAC" w:rsidRPr="00305D4F" w:rsidRDefault="00DE2EAC" w:rsidP="00EE50FD">
      <w:r w:rsidRPr="00305D4F">
        <w:t>De mate waarin een systeem, product of component gespecificeerde functies uitvoert onder gespecificeerde condities gedurende een gespecificeerde hoeveelheid tijd.</w:t>
      </w:r>
      <w:r w:rsidR="0067255F" w:rsidRPr="00305D4F">
        <w:t xml:space="preserve"> </w:t>
      </w:r>
    </w:p>
    <w:p w:rsidR="0067255F" w:rsidRPr="00305D4F" w:rsidRDefault="0067255F" w:rsidP="0067255F"/>
    <w:tbl>
      <w:tblPr>
        <w:tblStyle w:val="Tabelraster"/>
        <w:tblW w:w="0" w:type="auto"/>
        <w:tblLook w:val="04A0"/>
      </w:tblPr>
      <w:tblGrid>
        <w:gridCol w:w="1101"/>
        <w:gridCol w:w="7229"/>
        <w:gridCol w:w="1164"/>
      </w:tblGrid>
      <w:tr w:rsidR="00096453" w:rsidRPr="00305D4F" w:rsidTr="006D2031">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229" w:type="dxa"/>
            <w:shd w:val="clear" w:color="auto" w:fill="BFBFBF" w:themeFill="background1" w:themeFillShade="BF"/>
          </w:tcPr>
          <w:p w:rsidR="00096453" w:rsidRPr="00305D4F" w:rsidRDefault="00096453" w:rsidP="006D2031">
            <w:pPr>
              <w:rPr>
                <w:b/>
                <w:i/>
              </w:rPr>
            </w:pPr>
            <w:r w:rsidRPr="00305D4F">
              <w:rPr>
                <w:b/>
                <w:i/>
              </w:rPr>
              <w:t>Omschrijving</w:t>
            </w:r>
          </w:p>
        </w:tc>
        <w:tc>
          <w:tcPr>
            <w:tcW w:w="116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6D2031">
        <w:tc>
          <w:tcPr>
            <w:tcW w:w="1101" w:type="dxa"/>
          </w:tcPr>
          <w:p w:rsidR="00096453" w:rsidRPr="00305D4F" w:rsidRDefault="00096453" w:rsidP="008949C1">
            <w:pPr>
              <w:pStyle w:val="Lijstalinea"/>
              <w:numPr>
                <w:ilvl w:val="0"/>
                <w:numId w:val="43"/>
              </w:numPr>
            </w:pPr>
          </w:p>
        </w:tc>
        <w:tc>
          <w:tcPr>
            <w:tcW w:w="7229" w:type="dxa"/>
          </w:tcPr>
          <w:p w:rsidR="00096453" w:rsidRPr="00305D4F" w:rsidRDefault="00305D4F" w:rsidP="00924D01">
            <w:r>
              <w:t xml:space="preserve">De applicatie moet </w:t>
            </w:r>
            <w:r w:rsidR="00924D01" w:rsidRPr="00305D4F">
              <w:t xml:space="preserve"> redundant worden uitgevoerd.</w:t>
            </w:r>
          </w:p>
        </w:tc>
        <w:tc>
          <w:tcPr>
            <w:tcW w:w="1164" w:type="dxa"/>
          </w:tcPr>
          <w:p w:rsidR="00096453" w:rsidRPr="00305D4F" w:rsidRDefault="00096453" w:rsidP="006D2031"/>
        </w:tc>
      </w:tr>
      <w:tr w:rsidR="00096453" w:rsidRPr="00305D4F" w:rsidTr="006D2031">
        <w:tc>
          <w:tcPr>
            <w:tcW w:w="1101" w:type="dxa"/>
          </w:tcPr>
          <w:p w:rsidR="00096453" w:rsidRPr="00305D4F" w:rsidRDefault="00096453" w:rsidP="008949C1">
            <w:pPr>
              <w:pStyle w:val="Lijstalinea"/>
              <w:numPr>
                <w:ilvl w:val="0"/>
                <w:numId w:val="43"/>
              </w:numPr>
            </w:pPr>
          </w:p>
        </w:tc>
        <w:tc>
          <w:tcPr>
            <w:tcW w:w="7229" w:type="dxa"/>
          </w:tcPr>
          <w:p w:rsidR="00096453" w:rsidRPr="00305D4F" w:rsidRDefault="00924D01" w:rsidP="00305D4F">
            <w:r w:rsidRPr="00305D4F">
              <w:t xml:space="preserve">De redundant uitgevoerde applicatie dient </w:t>
            </w:r>
            <w:r w:rsidR="00305D4F">
              <w:t xml:space="preserve"> indien van toepassing overweg te kunnen met een </w:t>
            </w:r>
            <w:r w:rsidR="00CA568A" w:rsidRPr="00305D4F">
              <w:t>redundante databas</w:t>
            </w:r>
            <w:r w:rsidR="00D14D7A">
              <w:t xml:space="preserve">e oplossing bij voorkeur </w:t>
            </w:r>
            <w:r w:rsidR="00CA568A" w:rsidRPr="00305D4F">
              <w:t xml:space="preserve"> </w:t>
            </w:r>
            <w:proofErr w:type="spellStart"/>
            <w:r w:rsidR="00CA568A" w:rsidRPr="00305D4F">
              <w:t>Postgresql</w:t>
            </w:r>
            <w:proofErr w:type="spellEnd"/>
          </w:p>
        </w:tc>
        <w:tc>
          <w:tcPr>
            <w:tcW w:w="1164" w:type="dxa"/>
          </w:tcPr>
          <w:p w:rsidR="00096453" w:rsidRPr="00305D4F" w:rsidRDefault="00096453" w:rsidP="006D2031"/>
        </w:tc>
      </w:tr>
      <w:tr w:rsidR="00096453" w:rsidRPr="00305D4F" w:rsidTr="006D2031">
        <w:tc>
          <w:tcPr>
            <w:tcW w:w="1101" w:type="dxa"/>
          </w:tcPr>
          <w:p w:rsidR="00096453" w:rsidRPr="00305D4F" w:rsidRDefault="00096453" w:rsidP="008949C1">
            <w:pPr>
              <w:pStyle w:val="Lijstalinea"/>
              <w:numPr>
                <w:ilvl w:val="0"/>
                <w:numId w:val="43"/>
              </w:numPr>
            </w:pPr>
          </w:p>
        </w:tc>
        <w:tc>
          <w:tcPr>
            <w:tcW w:w="7229" w:type="dxa"/>
          </w:tcPr>
          <w:p w:rsidR="00096453" w:rsidRPr="00305D4F" w:rsidRDefault="00924D01" w:rsidP="00200166">
            <w:r w:rsidRPr="00305D4F">
              <w:t xml:space="preserve">De ondertekenapplicatie moet </w:t>
            </w:r>
            <w:proofErr w:type="spellStart"/>
            <w:r w:rsidRPr="00305D4F">
              <w:t>load</w:t>
            </w:r>
            <w:proofErr w:type="spellEnd"/>
            <w:r w:rsidRPr="00305D4F">
              <w:t xml:space="preserve"> distribution toe kunnen passen over meerdere </w:t>
            </w:r>
            <w:r w:rsidR="00200166">
              <w:t xml:space="preserve">applicatie </w:t>
            </w:r>
            <w:proofErr w:type="spellStart"/>
            <w:r w:rsidR="00200166">
              <w:t>nodes</w:t>
            </w:r>
            <w:proofErr w:type="spellEnd"/>
          </w:p>
        </w:tc>
        <w:tc>
          <w:tcPr>
            <w:tcW w:w="1164" w:type="dxa"/>
          </w:tcPr>
          <w:p w:rsidR="00096453" w:rsidRPr="00305D4F" w:rsidRDefault="00096453" w:rsidP="006D2031"/>
        </w:tc>
      </w:tr>
      <w:tr w:rsidR="00D14D7A" w:rsidRPr="00305D4F" w:rsidTr="006D2031">
        <w:tc>
          <w:tcPr>
            <w:tcW w:w="1101" w:type="dxa"/>
          </w:tcPr>
          <w:p w:rsidR="00D14D7A" w:rsidRPr="00305D4F" w:rsidRDefault="00D14D7A" w:rsidP="008949C1">
            <w:pPr>
              <w:pStyle w:val="Lijstalinea"/>
              <w:numPr>
                <w:ilvl w:val="0"/>
                <w:numId w:val="43"/>
              </w:numPr>
            </w:pPr>
          </w:p>
        </w:tc>
        <w:tc>
          <w:tcPr>
            <w:tcW w:w="7229" w:type="dxa"/>
          </w:tcPr>
          <w:p w:rsidR="00D14D7A" w:rsidRPr="00305D4F" w:rsidRDefault="00D14D7A" w:rsidP="00200166">
            <w:r>
              <w:t xml:space="preserve">De applicatie moet bij een </w:t>
            </w:r>
            <w:proofErr w:type="spellStart"/>
            <w:r>
              <w:t>fail-over</w:t>
            </w:r>
            <w:proofErr w:type="spellEnd"/>
            <w:r>
              <w:t xml:space="preserve"> tussen één of meerdere applicatie </w:t>
            </w:r>
            <w:proofErr w:type="spellStart"/>
            <w:r>
              <w:t>nodes</w:t>
            </w:r>
            <w:proofErr w:type="spellEnd"/>
            <w:r w:rsidR="00200166">
              <w:t xml:space="preserve"> alle aangeboden transacties blijven verwerken.  </w:t>
            </w:r>
          </w:p>
        </w:tc>
        <w:tc>
          <w:tcPr>
            <w:tcW w:w="1164" w:type="dxa"/>
          </w:tcPr>
          <w:p w:rsidR="00D14D7A" w:rsidRPr="00305D4F" w:rsidRDefault="00D14D7A" w:rsidP="006D2031"/>
        </w:tc>
      </w:tr>
      <w:tr w:rsidR="00200166" w:rsidRPr="00305D4F" w:rsidTr="006D2031">
        <w:tc>
          <w:tcPr>
            <w:tcW w:w="1101" w:type="dxa"/>
          </w:tcPr>
          <w:p w:rsidR="00200166" w:rsidRPr="00305D4F" w:rsidRDefault="00200166" w:rsidP="008949C1">
            <w:pPr>
              <w:pStyle w:val="Lijstalinea"/>
              <w:numPr>
                <w:ilvl w:val="0"/>
                <w:numId w:val="43"/>
              </w:numPr>
            </w:pPr>
          </w:p>
        </w:tc>
        <w:tc>
          <w:tcPr>
            <w:tcW w:w="7229" w:type="dxa"/>
          </w:tcPr>
          <w:p w:rsidR="00200166" w:rsidRPr="00305D4F" w:rsidRDefault="00200166" w:rsidP="00200166">
            <w:r>
              <w:t xml:space="preserve">Toevoegen van een nieuwe/bestaande of herstart van </w:t>
            </w:r>
            <w:r w:rsidR="00A01028">
              <w:t xml:space="preserve">een  van de </w:t>
            </w:r>
            <w:r>
              <w:t xml:space="preserve">applicatie </w:t>
            </w:r>
            <w:proofErr w:type="spellStart"/>
            <w:r>
              <w:t>node</w:t>
            </w:r>
            <w:r w:rsidR="00A01028">
              <w:t>s</w:t>
            </w:r>
            <w:proofErr w:type="spellEnd"/>
            <w:r>
              <w:t xml:space="preserve"> mag de ondertekenservice NIET verstoren</w:t>
            </w:r>
          </w:p>
        </w:tc>
        <w:tc>
          <w:tcPr>
            <w:tcW w:w="1164" w:type="dxa"/>
          </w:tcPr>
          <w:p w:rsidR="00200166" w:rsidRPr="00305D4F" w:rsidRDefault="00200166" w:rsidP="006D2031"/>
        </w:tc>
      </w:tr>
      <w:tr w:rsidR="00096453" w:rsidRPr="00305D4F" w:rsidTr="006D2031">
        <w:tc>
          <w:tcPr>
            <w:tcW w:w="1101" w:type="dxa"/>
          </w:tcPr>
          <w:p w:rsidR="00096453" w:rsidRPr="00305D4F" w:rsidRDefault="00096453" w:rsidP="008949C1">
            <w:pPr>
              <w:pStyle w:val="Lijstalinea"/>
              <w:numPr>
                <w:ilvl w:val="0"/>
                <w:numId w:val="43"/>
              </w:numPr>
            </w:pPr>
          </w:p>
        </w:tc>
        <w:tc>
          <w:tcPr>
            <w:tcW w:w="7229" w:type="dxa"/>
          </w:tcPr>
          <w:p w:rsidR="00096453" w:rsidRPr="00305D4F" w:rsidRDefault="00FF1CDF" w:rsidP="006D2031">
            <w:r w:rsidRPr="00305D4F">
              <w:t>De applicatie wordt op betrouwbaarheid getest middels een</w:t>
            </w:r>
            <w:r w:rsidR="001026BF" w:rsidRPr="00305D4F">
              <w:t xml:space="preserve"> geautomatiseerde</w:t>
            </w:r>
            <w:r w:rsidRPr="00305D4F">
              <w:t xml:space="preserve"> functionele test en een </w:t>
            </w:r>
            <w:proofErr w:type="spellStart"/>
            <w:r w:rsidRPr="00305D4F">
              <w:t>load</w:t>
            </w:r>
            <w:proofErr w:type="spellEnd"/>
            <w:r w:rsidRPr="00305D4F">
              <w:t xml:space="preserve"> test. </w:t>
            </w:r>
            <w:r w:rsidR="00333228" w:rsidRPr="00305D4F">
              <w:t xml:space="preserve">De digitaal </w:t>
            </w:r>
            <w:proofErr w:type="spellStart"/>
            <w:r w:rsidR="00333228" w:rsidRPr="00305D4F">
              <w:t>ondertekenserver</w:t>
            </w:r>
            <w:proofErr w:type="spellEnd"/>
            <w:r w:rsidR="00333228" w:rsidRPr="00305D4F">
              <w:t xml:space="preserve"> moet minimaal 6</w:t>
            </w:r>
            <w:r w:rsidR="00CD2FB0" w:rsidRPr="00305D4F">
              <w:t>.</w:t>
            </w:r>
            <w:r w:rsidR="00333228" w:rsidRPr="00305D4F">
              <w:t xml:space="preserve">000 documenten per uur kunnen verwerken met </w:t>
            </w:r>
            <w:proofErr w:type="spellStart"/>
            <w:r w:rsidR="00333228" w:rsidRPr="00305D4F">
              <w:t>RSA</w:t>
            </w:r>
            <w:proofErr w:type="spellEnd"/>
            <w:r w:rsidR="00333228" w:rsidRPr="00305D4F">
              <w:t xml:space="preserve"> 2048 bit sleutels met verschillende </w:t>
            </w:r>
            <w:proofErr w:type="spellStart"/>
            <w:r w:rsidR="00333228" w:rsidRPr="00305D4F">
              <w:t>PAdES</w:t>
            </w:r>
            <w:proofErr w:type="spellEnd"/>
            <w:r w:rsidR="00333228" w:rsidRPr="00305D4F">
              <w:t xml:space="preserve"> en </w:t>
            </w:r>
            <w:proofErr w:type="spellStart"/>
            <w:r w:rsidR="00333228" w:rsidRPr="00305D4F">
              <w:t>XAdES</w:t>
            </w:r>
            <w:proofErr w:type="spellEnd"/>
            <w:r w:rsidR="00333228" w:rsidRPr="00305D4F">
              <w:t xml:space="preserve"> standaarden.</w:t>
            </w:r>
          </w:p>
        </w:tc>
        <w:tc>
          <w:tcPr>
            <w:tcW w:w="1164" w:type="dxa"/>
          </w:tcPr>
          <w:p w:rsidR="00096453" w:rsidRPr="00305D4F" w:rsidRDefault="00096453" w:rsidP="006D2031"/>
        </w:tc>
      </w:tr>
    </w:tbl>
    <w:p w:rsidR="00096453" w:rsidRPr="00305D4F" w:rsidRDefault="00096453" w:rsidP="0067255F"/>
    <w:p w:rsidR="00096453" w:rsidRPr="00305D4F" w:rsidRDefault="00096453" w:rsidP="0067255F"/>
    <w:p w:rsidR="00344621" w:rsidRDefault="00344621">
      <w:pPr>
        <w:spacing w:line="240" w:lineRule="auto"/>
        <w:rPr>
          <w:rFonts w:cs="Arial"/>
          <w:b/>
          <w:bCs/>
          <w:i/>
          <w:iCs/>
          <w:szCs w:val="18"/>
        </w:rPr>
      </w:pPr>
    </w:p>
    <w:p w:rsidR="00DE2EAC" w:rsidRPr="00305D4F" w:rsidRDefault="00EE50FD" w:rsidP="0067255F">
      <w:pPr>
        <w:pStyle w:val="Kop2"/>
      </w:pPr>
      <w:r>
        <w:t xml:space="preserve"> </w:t>
      </w:r>
      <w:bookmarkStart w:id="6" w:name="_Toc473810063"/>
      <w:r w:rsidR="00DE2EAC" w:rsidRPr="00305D4F">
        <w:t>Beveiligbaarheid</w:t>
      </w:r>
      <w:bookmarkEnd w:id="6"/>
    </w:p>
    <w:p w:rsidR="00DE2EAC" w:rsidRPr="00305D4F" w:rsidRDefault="00DE2EAC" w:rsidP="00EE50FD">
      <w:r w:rsidRPr="00305D4F">
        <w:t>De mate waarin een product of systeem informatie en gegevens beschermt zodat personen, andere producten of systemen de juiste mate van gegevenstoegang hebben passend bij hun soort en niveau van autorisatie.</w:t>
      </w:r>
      <w:r w:rsidR="0067255F" w:rsidRPr="00305D4F">
        <w:t xml:space="preserve"> </w:t>
      </w:r>
    </w:p>
    <w:p w:rsidR="00BB4016" w:rsidRPr="00305D4F" w:rsidRDefault="00BB4016" w:rsidP="0067255F"/>
    <w:tbl>
      <w:tblPr>
        <w:tblStyle w:val="Tabelraster"/>
        <w:tblW w:w="0" w:type="auto"/>
        <w:tblLook w:val="04A0"/>
      </w:tblPr>
      <w:tblGrid>
        <w:gridCol w:w="1101"/>
        <w:gridCol w:w="7229"/>
        <w:gridCol w:w="1134"/>
      </w:tblGrid>
      <w:tr w:rsidR="00096453" w:rsidRPr="00305D4F" w:rsidTr="00963A40">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229" w:type="dxa"/>
            <w:shd w:val="clear" w:color="auto" w:fill="BFBFBF" w:themeFill="background1" w:themeFillShade="BF"/>
          </w:tcPr>
          <w:p w:rsidR="00096453" w:rsidRPr="00305D4F" w:rsidRDefault="00096453" w:rsidP="006D2031">
            <w:pPr>
              <w:rPr>
                <w:b/>
                <w:i/>
              </w:rPr>
            </w:pPr>
            <w:r w:rsidRPr="00305D4F">
              <w:rPr>
                <w:b/>
                <w:i/>
              </w:rPr>
              <w:t>Omschrijving</w:t>
            </w:r>
          </w:p>
        </w:tc>
        <w:tc>
          <w:tcPr>
            <w:tcW w:w="113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963A40">
        <w:tc>
          <w:tcPr>
            <w:tcW w:w="1101" w:type="dxa"/>
          </w:tcPr>
          <w:p w:rsidR="00096453" w:rsidRPr="00305D4F" w:rsidRDefault="00B5123A" w:rsidP="006D2031">
            <w:r>
              <w:t>BEV1</w:t>
            </w:r>
          </w:p>
        </w:tc>
        <w:tc>
          <w:tcPr>
            <w:tcW w:w="7229" w:type="dxa"/>
          </w:tcPr>
          <w:p w:rsidR="00096453" w:rsidRPr="00305D4F" w:rsidRDefault="00871A14" w:rsidP="00FA73EE">
            <w:r w:rsidRPr="00305D4F">
              <w:t xml:space="preserve">De applicatie </w:t>
            </w:r>
            <w:r w:rsidR="00FA73EE">
              <w:t>is geschikt voor gebruik van (</w:t>
            </w:r>
            <w:proofErr w:type="spellStart"/>
            <w:r w:rsidR="00FA73EE">
              <w:t>eIDAS</w:t>
            </w:r>
            <w:proofErr w:type="spellEnd"/>
            <w:r w:rsidR="00FA73EE">
              <w:t>) gekwalificeerde en geavanceerde certificaten.</w:t>
            </w:r>
          </w:p>
        </w:tc>
        <w:tc>
          <w:tcPr>
            <w:tcW w:w="1134" w:type="dxa"/>
          </w:tcPr>
          <w:p w:rsidR="00096453" w:rsidRPr="00305D4F" w:rsidRDefault="00096453" w:rsidP="006D2031"/>
        </w:tc>
      </w:tr>
      <w:tr w:rsidR="00FA73EE" w:rsidRPr="00305D4F" w:rsidTr="00963A40">
        <w:tc>
          <w:tcPr>
            <w:tcW w:w="1101" w:type="dxa"/>
          </w:tcPr>
          <w:p w:rsidR="00FA73EE" w:rsidRPr="00305D4F" w:rsidRDefault="00344621" w:rsidP="006D2031">
            <w:r>
              <w:t>BEV2</w:t>
            </w:r>
          </w:p>
        </w:tc>
        <w:tc>
          <w:tcPr>
            <w:tcW w:w="7229" w:type="dxa"/>
          </w:tcPr>
          <w:p w:rsidR="00FA73EE" w:rsidRPr="00305D4F" w:rsidRDefault="00FA73EE" w:rsidP="006D2031">
            <w:r>
              <w:t xml:space="preserve">De applicatie is geschikt voor gebruik van </w:t>
            </w:r>
            <w:proofErr w:type="spellStart"/>
            <w:r>
              <w:t>Adobe</w:t>
            </w:r>
            <w:proofErr w:type="spellEnd"/>
            <w:r>
              <w:t xml:space="preserve"> </w:t>
            </w:r>
            <w:proofErr w:type="spellStart"/>
            <w:r>
              <w:t>CDS</w:t>
            </w:r>
            <w:proofErr w:type="spellEnd"/>
            <w:r>
              <w:t xml:space="preserve"> en </w:t>
            </w:r>
            <w:proofErr w:type="spellStart"/>
            <w:r>
              <w:t>Adobe</w:t>
            </w:r>
            <w:proofErr w:type="spellEnd"/>
            <w:r>
              <w:t xml:space="preserve"> timestamp </w:t>
            </w:r>
            <w:proofErr w:type="spellStart"/>
            <w:r>
              <w:t>TSA</w:t>
            </w:r>
            <w:proofErr w:type="spellEnd"/>
          </w:p>
        </w:tc>
        <w:tc>
          <w:tcPr>
            <w:tcW w:w="1134" w:type="dxa"/>
          </w:tcPr>
          <w:p w:rsidR="00FA73EE" w:rsidRPr="00305D4F" w:rsidRDefault="00FA73EE" w:rsidP="006D2031"/>
        </w:tc>
      </w:tr>
      <w:tr w:rsidR="00096453" w:rsidRPr="00305D4F" w:rsidTr="00963A40">
        <w:tc>
          <w:tcPr>
            <w:tcW w:w="1101" w:type="dxa"/>
          </w:tcPr>
          <w:p w:rsidR="00096453" w:rsidRPr="00305D4F" w:rsidRDefault="00344621" w:rsidP="006D2031">
            <w:r>
              <w:t>BEV3</w:t>
            </w:r>
          </w:p>
        </w:tc>
        <w:tc>
          <w:tcPr>
            <w:tcW w:w="7229" w:type="dxa"/>
          </w:tcPr>
          <w:p w:rsidR="00096453" w:rsidRPr="00305D4F" w:rsidRDefault="00FA73EE" w:rsidP="006D2031">
            <w:r>
              <w:t xml:space="preserve">Applicatie is geschikt om een </w:t>
            </w:r>
            <w:proofErr w:type="spellStart"/>
            <w:r>
              <w:t>DMZ</w:t>
            </w:r>
            <w:proofErr w:type="spellEnd"/>
            <w:r>
              <w:t xml:space="preserve"> te kunnen worden geplaatst omdat communicatie gebruik maakt van statische TCP poorten.</w:t>
            </w:r>
          </w:p>
        </w:tc>
        <w:tc>
          <w:tcPr>
            <w:tcW w:w="1134" w:type="dxa"/>
          </w:tcPr>
          <w:p w:rsidR="00096453" w:rsidRPr="00305D4F" w:rsidRDefault="00096453" w:rsidP="006D2031"/>
        </w:tc>
      </w:tr>
      <w:tr w:rsidR="00096453" w:rsidRPr="00305D4F" w:rsidTr="00963A40">
        <w:tc>
          <w:tcPr>
            <w:tcW w:w="1101" w:type="dxa"/>
          </w:tcPr>
          <w:p w:rsidR="00096453" w:rsidRPr="00305D4F" w:rsidRDefault="00344621" w:rsidP="006D2031">
            <w:r>
              <w:t>BEV4</w:t>
            </w:r>
          </w:p>
        </w:tc>
        <w:tc>
          <w:tcPr>
            <w:tcW w:w="7229" w:type="dxa"/>
          </w:tcPr>
          <w:p w:rsidR="00096453" w:rsidRPr="00305D4F" w:rsidRDefault="00FA73EE" w:rsidP="006D2031">
            <w:r>
              <w:t xml:space="preserve">Communicatie tussen applicatie en KVK applicatie </w:t>
            </w:r>
            <w:r w:rsidR="00621BF8">
              <w:t xml:space="preserve">dient minimaal </w:t>
            </w:r>
            <w:proofErr w:type="spellStart"/>
            <w:r w:rsidR="00621BF8">
              <w:t>TLS</w:t>
            </w:r>
            <w:proofErr w:type="spellEnd"/>
            <w:r w:rsidR="00621BF8">
              <w:t xml:space="preserve"> 1.2</w:t>
            </w:r>
            <w:r>
              <w:t xml:space="preserve"> te ondersteunen.</w:t>
            </w:r>
          </w:p>
        </w:tc>
        <w:tc>
          <w:tcPr>
            <w:tcW w:w="1134" w:type="dxa"/>
          </w:tcPr>
          <w:p w:rsidR="00096453" w:rsidRPr="00305D4F" w:rsidRDefault="00096453" w:rsidP="006D2031"/>
        </w:tc>
      </w:tr>
      <w:tr w:rsidR="00FA73EE" w:rsidRPr="00305D4F" w:rsidTr="00963A40">
        <w:tc>
          <w:tcPr>
            <w:tcW w:w="1101" w:type="dxa"/>
          </w:tcPr>
          <w:p w:rsidR="00FA73EE" w:rsidRPr="00305D4F" w:rsidRDefault="00344621" w:rsidP="006D2031">
            <w:r>
              <w:t>BEV5</w:t>
            </w:r>
          </w:p>
        </w:tc>
        <w:tc>
          <w:tcPr>
            <w:tcW w:w="7229" w:type="dxa"/>
          </w:tcPr>
          <w:p w:rsidR="00FA73EE" w:rsidRPr="00305D4F" w:rsidRDefault="00FA73EE" w:rsidP="006D2031">
            <w:r>
              <w:t xml:space="preserve">SOAP bericht </w:t>
            </w:r>
            <w:proofErr w:type="spellStart"/>
            <w:r>
              <w:t>requests</w:t>
            </w:r>
            <w:proofErr w:type="spellEnd"/>
            <w:r>
              <w:t xml:space="preserve"> moeten zijn voorzien van een digital signature</w:t>
            </w:r>
          </w:p>
        </w:tc>
        <w:tc>
          <w:tcPr>
            <w:tcW w:w="1134" w:type="dxa"/>
          </w:tcPr>
          <w:p w:rsidR="00FA73EE" w:rsidRPr="00305D4F" w:rsidRDefault="00FA73EE" w:rsidP="006D2031"/>
        </w:tc>
      </w:tr>
      <w:tr w:rsidR="00096453" w:rsidRPr="00305D4F" w:rsidTr="00963A40">
        <w:tc>
          <w:tcPr>
            <w:tcW w:w="1101" w:type="dxa"/>
          </w:tcPr>
          <w:p w:rsidR="00096453" w:rsidRPr="00305D4F" w:rsidRDefault="00344621" w:rsidP="006D2031">
            <w:r>
              <w:t>BEV6</w:t>
            </w:r>
          </w:p>
        </w:tc>
        <w:tc>
          <w:tcPr>
            <w:tcW w:w="7229" w:type="dxa"/>
          </w:tcPr>
          <w:p w:rsidR="00096453" w:rsidRPr="00305D4F" w:rsidRDefault="007D6D94" w:rsidP="006D2031">
            <w:r w:rsidRPr="00305D4F">
              <w:t xml:space="preserve">Het </w:t>
            </w:r>
            <w:proofErr w:type="spellStart"/>
            <w:r w:rsidR="00CA568A" w:rsidRPr="00305D4F">
              <w:t>authentiseren</w:t>
            </w:r>
            <w:proofErr w:type="spellEnd"/>
            <w:r w:rsidRPr="00305D4F">
              <w:t xml:space="preserve"> en autoriseren van personen moet gedaan worden op basis van </w:t>
            </w:r>
            <w:proofErr w:type="spellStart"/>
            <w:r w:rsidRPr="00305D4F">
              <w:t>LDAP</w:t>
            </w:r>
            <w:proofErr w:type="spellEnd"/>
            <w:r w:rsidRPr="00305D4F">
              <w:t xml:space="preserve"> groepe</w:t>
            </w:r>
            <w:r w:rsidR="00CA568A" w:rsidRPr="00305D4F">
              <w:t xml:space="preserve">n. </w:t>
            </w:r>
          </w:p>
        </w:tc>
        <w:tc>
          <w:tcPr>
            <w:tcW w:w="1134" w:type="dxa"/>
          </w:tcPr>
          <w:p w:rsidR="00096453" w:rsidRPr="00305D4F" w:rsidRDefault="00096453" w:rsidP="006D2031"/>
        </w:tc>
      </w:tr>
      <w:tr w:rsidR="007D6D94" w:rsidRPr="00305D4F" w:rsidTr="00963A40">
        <w:tc>
          <w:tcPr>
            <w:tcW w:w="1101" w:type="dxa"/>
          </w:tcPr>
          <w:p w:rsidR="007D6D94" w:rsidRPr="00305D4F" w:rsidRDefault="00344621" w:rsidP="006D2031">
            <w:r>
              <w:t>BEV7</w:t>
            </w:r>
          </w:p>
        </w:tc>
        <w:tc>
          <w:tcPr>
            <w:tcW w:w="7229" w:type="dxa"/>
          </w:tcPr>
          <w:p w:rsidR="007D6D94" w:rsidRPr="00305D4F" w:rsidRDefault="007D6D94" w:rsidP="006D2031">
            <w:r w:rsidRPr="00305D4F">
              <w:t xml:space="preserve">Het gedrag van de applicatie wanneer geen </w:t>
            </w:r>
            <w:proofErr w:type="spellStart"/>
            <w:r w:rsidRPr="00305D4F">
              <w:t>LDAP</w:t>
            </w:r>
            <w:proofErr w:type="spellEnd"/>
            <w:r w:rsidRPr="00305D4F">
              <w:t xml:space="preserve"> directory beschikbaar is moet configureer</w:t>
            </w:r>
            <w:r w:rsidR="00FA73EE">
              <w:t xml:space="preserve">baar zijn (wel of geen toegang) met behulp van certificaat of 2FA. </w:t>
            </w:r>
          </w:p>
        </w:tc>
        <w:tc>
          <w:tcPr>
            <w:tcW w:w="1134" w:type="dxa"/>
          </w:tcPr>
          <w:p w:rsidR="007D6D94" w:rsidRPr="00305D4F" w:rsidRDefault="007D6D94" w:rsidP="006D2031"/>
        </w:tc>
      </w:tr>
      <w:tr w:rsidR="007D6D94" w:rsidRPr="00305D4F" w:rsidTr="00963A40">
        <w:tc>
          <w:tcPr>
            <w:tcW w:w="1101" w:type="dxa"/>
          </w:tcPr>
          <w:p w:rsidR="007D6D94" w:rsidRPr="00305D4F" w:rsidRDefault="00344621" w:rsidP="006D2031">
            <w:r>
              <w:t>BEV8</w:t>
            </w:r>
          </w:p>
        </w:tc>
        <w:tc>
          <w:tcPr>
            <w:tcW w:w="7229" w:type="dxa"/>
          </w:tcPr>
          <w:p w:rsidR="007D6D94" w:rsidRPr="00305D4F" w:rsidRDefault="00EE2E06" w:rsidP="00FA73EE">
            <w:r w:rsidRPr="00305D4F">
              <w:t xml:space="preserve">Alle interne communicatie tussen componenten in de </w:t>
            </w:r>
            <w:proofErr w:type="spellStart"/>
            <w:r w:rsidRPr="00305D4F">
              <w:t>setup</w:t>
            </w:r>
            <w:proofErr w:type="spellEnd"/>
            <w:r w:rsidRPr="00305D4F">
              <w:t xml:space="preserve"> van de applicatie moeten afgeschermd worden ten behoeve van integriteit en vertrouwelijkheid </w:t>
            </w:r>
          </w:p>
        </w:tc>
        <w:tc>
          <w:tcPr>
            <w:tcW w:w="1134" w:type="dxa"/>
          </w:tcPr>
          <w:p w:rsidR="007D6D94" w:rsidRPr="00305D4F" w:rsidRDefault="007D6D94" w:rsidP="006D2031"/>
        </w:tc>
      </w:tr>
    </w:tbl>
    <w:p w:rsidR="00963A40" w:rsidRDefault="00963A40">
      <w:r>
        <w:br w:type="page"/>
      </w:r>
    </w:p>
    <w:tbl>
      <w:tblPr>
        <w:tblStyle w:val="Tabelraster"/>
        <w:tblW w:w="0" w:type="auto"/>
        <w:tblLook w:val="04A0"/>
      </w:tblPr>
      <w:tblGrid>
        <w:gridCol w:w="1101"/>
        <w:gridCol w:w="7229"/>
        <w:gridCol w:w="1134"/>
      </w:tblGrid>
      <w:tr w:rsidR="00EE2E06" w:rsidRPr="00305D4F" w:rsidTr="00963A40">
        <w:tc>
          <w:tcPr>
            <w:tcW w:w="1101" w:type="dxa"/>
          </w:tcPr>
          <w:p w:rsidR="00EE2E06" w:rsidRPr="00305D4F" w:rsidRDefault="00344621" w:rsidP="006D2031">
            <w:r>
              <w:lastRenderedPageBreak/>
              <w:t>BEV9</w:t>
            </w:r>
          </w:p>
        </w:tc>
        <w:tc>
          <w:tcPr>
            <w:tcW w:w="7229" w:type="dxa"/>
          </w:tcPr>
          <w:p w:rsidR="00EE2E06" w:rsidRPr="00305D4F" w:rsidRDefault="00971D41" w:rsidP="006D2031">
            <w:r w:rsidRPr="00305D4F">
              <w:t xml:space="preserve">De applicatie moet een </w:t>
            </w:r>
            <w:proofErr w:type="spellStart"/>
            <w:r w:rsidRPr="00305D4F">
              <w:t>audit</w:t>
            </w:r>
            <w:proofErr w:type="spellEnd"/>
            <w:r w:rsidRPr="00305D4F">
              <w:t xml:space="preserve"> </w:t>
            </w:r>
            <w:proofErr w:type="spellStart"/>
            <w:r w:rsidRPr="00305D4F">
              <w:t>trail</w:t>
            </w:r>
            <w:proofErr w:type="spellEnd"/>
            <w:r w:rsidRPr="00305D4F">
              <w:t xml:space="preserve"> bijhouden van alle ondertekeningen met tenminste de volgende informatie: datum, tijd, gebruikte </w:t>
            </w:r>
            <w:proofErr w:type="spellStart"/>
            <w:r w:rsidRPr="00305D4F">
              <w:t>key</w:t>
            </w:r>
            <w:proofErr w:type="spellEnd"/>
            <w:r w:rsidRPr="00305D4F">
              <w:t xml:space="preserve">, naam van pdf- of </w:t>
            </w:r>
            <w:proofErr w:type="spellStart"/>
            <w:r w:rsidRPr="00305D4F">
              <w:t>xml-bestand</w:t>
            </w:r>
            <w:proofErr w:type="spellEnd"/>
            <w:r w:rsidRPr="00305D4F">
              <w:t xml:space="preserve">, referentie, interface en gebruiker. Andere details moeten hieraan toegevoegd kunnen worden. </w:t>
            </w:r>
          </w:p>
        </w:tc>
        <w:tc>
          <w:tcPr>
            <w:tcW w:w="1134" w:type="dxa"/>
          </w:tcPr>
          <w:p w:rsidR="00EE2E06" w:rsidRPr="00305D4F" w:rsidRDefault="00EE2E06" w:rsidP="006D2031"/>
        </w:tc>
      </w:tr>
      <w:tr w:rsidR="00971D41" w:rsidRPr="00305D4F" w:rsidTr="00963A40">
        <w:tc>
          <w:tcPr>
            <w:tcW w:w="1101" w:type="dxa"/>
          </w:tcPr>
          <w:p w:rsidR="00971D41" w:rsidRPr="00305D4F" w:rsidRDefault="00344621" w:rsidP="006D2031">
            <w:r>
              <w:t>BEV10</w:t>
            </w:r>
          </w:p>
        </w:tc>
        <w:tc>
          <w:tcPr>
            <w:tcW w:w="7229" w:type="dxa"/>
          </w:tcPr>
          <w:p w:rsidR="00971D41" w:rsidRPr="00305D4F" w:rsidRDefault="00971D41" w:rsidP="006D2031">
            <w:r w:rsidRPr="00305D4F">
              <w:t xml:space="preserve">De </w:t>
            </w:r>
            <w:proofErr w:type="spellStart"/>
            <w:r w:rsidRPr="00305D4F">
              <w:t>audit</w:t>
            </w:r>
            <w:proofErr w:type="spellEnd"/>
            <w:r w:rsidRPr="00305D4F">
              <w:t xml:space="preserve"> </w:t>
            </w:r>
            <w:proofErr w:type="spellStart"/>
            <w:r w:rsidRPr="00305D4F">
              <w:t>trail</w:t>
            </w:r>
            <w:proofErr w:type="spellEnd"/>
            <w:r w:rsidRPr="00305D4F">
              <w:t xml:space="preserve"> moet geëxporteerd/gearchiveerd kunnen worden.</w:t>
            </w:r>
          </w:p>
        </w:tc>
        <w:tc>
          <w:tcPr>
            <w:tcW w:w="1134" w:type="dxa"/>
          </w:tcPr>
          <w:p w:rsidR="00971D41" w:rsidRPr="00305D4F" w:rsidRDefault="00971D41" w:rsidP="006D2031"/>
        </w:tc>
      </w:tr>
      <w:tr w:rsidR="00971D41" w:rsidRPr="00305D4F" w:rsidTr="00963A40">
        <w:tc>
          <w:tcPr>
            <w:tcW w:w="1101" w:type="dxa"/>
          </w:tcPr>
          <w:p w:rsidR="00971D41" w:rsidRPr="00305D4F" w:rsidRDefault="00344621" w:rsidP="006D2031">
            <w:r>
              <w:t>BEV11</w:t>
            </w:r>
          </w:p>
        </w:tc>
        <w:tc>
          <w:tcPr>
            <w:tcW w:w="7229" w:type="dxa"/>
          </w:tcPr>
          <w:p w:rsidR="00971D41" w:rsidRPr="00305D4F" w:rsidRDefault="00971D41" w:rsidP="006D2031">
            <w:r w:rsidRPr="00305D4F">
              <w:t xml:space="preserve">Full </w:t>
            </w:r>
            <w:proofErr w:type="spellStart"/>
            <w:r w:rsidRPr="00305D4F">
              <w:t>te</w:t>
            </w:r>
            <w:r w:rsidR="00A01028">
              <w:t>x</w:t>
            </w:r>
            <w:r w:rsidRPr="00305D4F">
              <w:t>t</w:t>
            </w:r>
            <w:proofErr w:type="spellEnd"/>
            <w:r w:rsidRPr="00305D4F">
              <w:t xml:space="preserve"> search op de </w:t>
            </w:r>
            <w:proofErr w:type="spellStart"/>
            <w:r w:rsidRPr="00305D4F">
              <w:t>audit</w:t>
            </w:r>
            <w:proofErr w:type="spellEnd"/>
            <w:r w:rsidRPr="00305D4F">
              <w:t xml:space="preserve"> log dient mogelijk te zijn .</w:t>
            </w:r>
          </w:p>
        </w:tc>
        <w:tc>
          <w:tcPr>
            <w:tcW w:w="1134" w:type="dxa"/>
          </w:tcPr>
          <w:p w:rsidR="00971D41" w:rsidRPr="00305D4F" w:rsidRDefault="00971D41" w:rsidP="006D2031"/>
        </w:tc>
      </w:tr>
      <w:tr w:rsidR="00971D41" w:rsidRPr="00305D4F" w:rsidTr="00963A40">
        <w:tc>
          <w:tcPr>
            <w:tcW w:w="1101" w:type="dxa"/>
          </w:tcPr>
          <w:p w:rsidR="00971D41" w:rsidRPr="00305D4F" w:rsidRDefault="00344621" w:rsidP="006D2031">
            <w:r>
              <w:t>BEV12</w:t>
            </w:r>
          </w:p>
        </w:tc>
        <w:tc>
          <w:tcPr>
            <w:tcW w:w="7229" w:type="dxa"/>
          </w:tcPr>
          <w:p w:rsidR="00971D41" w:rsidRPr="00305D4F" w:rsidRDefault="00971D41" w:rsidP="006D2031">
            <w:r w:rsidRPr="00305D4F">
              <w:t xml:space="preserve">De applicatie moet kunnen loggen op de algemene KvK </w:t>
            </w:r>
            <w:proofErr w:type="spellStart"/>
            <w:r w:rsidRPr="00305D4F">
              <w:t>sylogserver</w:t>
            </w:r>
            <w:proofErr w:type="spellEnd"/>
            <w:r w:rsidRPr="00305D4F">
              <w:t>.</w:t>
            </w:r>
          </w:p>
        </w:tc>
        <w:tc>
          <w:tcPr>
            <w:tcW w:w="1134" w:type="dxa"/>
          </w:tcPr>
          <w:p w:rsidR="00971D41" w:rsidRPr="00305D4F" w:rsidRDefault="00971D41" w:rsidP="006D2031"/>
        </w:tc>
      </w:tr>
      <w:tr w:rsidR="00971D41" w:rsidRPr="00305D4F" w:rsidTr="00963A40">
        <w:tc>
          <w:tcPr>
            <w:tcW w:w="1101" w:type="dxa"/>
          </w:tcPr>
          <w:p w:rsidR="00971D41" w:rsidRPr="00305D4F" w:rsidRDefault="00344621" w:rsidP="006D2031">
            <w:r>
              <w:t>BEV13</w:t>
            </w:r>
          </w:p>
        </w:tc>
        <w:tc>
          <w:tcPr>
            <w:tcW w:w="7229" w:type="dxa"/>
          </w:tcPr>
          <w:p w:rsidR="00971D41" w:rsidRPr="00305D4F" w:rsidRDefault="00632EDD" w:rsidP="00971D41">
            <w:r w:rsidRPr="00305D4F">
              <w:t xml:space="preserve">De toepassing maakt gebruik van SHA2 certificaten (Secure </w:t>
            </w:r>
            <w:proofErr w:type="spellStart"/>
            <w:r w:rsidRPr="00305D4F">
              <w:t>Hash</w:t>
            </w:r>
            <w:proofErr w:type="spellEnd"/>
            <w:r w:rsidRPr="00305D4F">
              <w:t xml:space="preserve"> </w:t>
            </w:r>
            <w:proofErr w:type="spellStart"/>
            <w:r w:rsidRPr="00305D4F">
              <w:t>Algorithm</w:t>
            </w:r>
            <w:proofErr w:type="spellEnd"/>
            <w:r w:rsidRPr="00305D4F">
              <w:t>).</w:t>
            </w:r>
          </w:p>
        </w:tc>
        <w:tc>
          <w:tcPr>
            <w:tcW w:w="1134" w:type="dxa"/>
          </w:tcPr>
          <w:p w:rsidR="00971D41" w:rsidRPr="00305D4F" w:rsidRDefault="00971D41" w:rsidP="006D2031"/>
        </w:tc>
      </w:tr>
      <w:tr w:rsidR="00632EDD" w:rsidRPr="00305D4F" w:rsidTr="00963A40">
        <w:tc>
          <w:tcPr>
            <w:tcW w:w="1101" w:type="dxa"/>
          </w:tcPr>
          <w:p w:rsidR="00632EDD" w:rsidRPr="00305D4F" w:rsidRDefault="00344621" w:rsidP="006D2031">
            <w:r>
              <w:t>BEV14</w:t>
            </w:r>
          </w:p>
        </w:tc>
        <w:tc>
          <w:tcPr>
            <w:tcW w:w="7229" w:type="dxa"/>
          </w:tcPr>
          <w:p w:rsidR="00632EDD" w:rsidRPr="00305D4F" w:rsidRDefault="00632EDD" w:rsidP="00971D41">
            <w:r w:rsidRPr="00305D4F">
              <w:t xml:space="preserve">Alle componenten in de keten gebruiken </w:t>
            </w:r>
            <w:proofErr w:type="spellStart"/>
            <w:r w:rsidRPr="00305D4F">
              <w:t>TLS</w:t>
            </w:r>
            <w:proofErr w:type="spellEnd"/>
            <w:r w:rsidRPr="00305D4F">
              <w:t xml:space="preserve"> 1.2 voor 2-weg certificaat </w:t>
            </w:r>
            <w:proofErr w:type="spellStart"/>
            <w:r w:rsidRPr="00305D4F">
              <w:t>authenticatie</w:t>
            </w:r>
            <w:proofErr w:type="spellEnd"/>
            <w:r w:rsidRPr="00305D4F">
              <w:t>.</w:t>
            </w:r>
          </w:p>
        </w:tc>
        <w:tc>
          <w:tcPr>
            <w:tcW w:w="1134" w:type="dxa"/>
          </w:tcPr>
          <w:p w:rsidR="00632EDD" w:rsidRPr="00305D4F" w:rsidRDefault="00632EDD" w:rsidP="006D2031"/>
        </w:tc>
      </w:tr>
    </w:tbl>
    <w:p w:rsidR="00632EDD" w:rsidRPr="00305D4F" w:rsidRDefault="00632EDD" w:rsidP="0067255F"/>
    <w:p w:rsidR="00344621" w:rsidRDefault="00344621">
      <w:pPr>
        <w:spacing w:line="240" w:lineRule="auto"/>
      </w:pPr>
    </w:p>
    <w:p w:rsidR="00DE2EAC" w:rsidRPr="00305D4F" w:rsidRDefault="00EE50FD" w:rsidP="00BB4016">
      <w:pPr>
        <w:pStyle w:val="Kop2"/>
      </w:pPr>
      <w:r>
        <w:t xml:space="preserve"> </w:t>
      </w:r>
      <w:bookmarkStart w:id="7" w:name="_Toc473810064"/>
      <w:r w:rsidR="00DE2EAC" w:rsidRPr="00305D4F">
        <w:t>Onderhoudbaarheid</w:t>
      </w:r>
      <w:bookmarkEnd w:id="7"/>
    </w:p>
    <w:p w:rsidR="00DE2EAC" w:rsidRPr="00305D4F" w:rsidRDefault="00DE2EAC" w:rsidP="00BB4016">
      <w:r w:rsidRPr="00305D4F">
        <w:t>De mate waarin een product of systeem effectief en efficiënt gewijzigd kan worden door de aangewezen beheerders.</w:t>
      </w:r>
    </w:p>
    <w:p w:rsidR="00E75E00" w:rsidRPr="00305D4F" w:rsidRDefault="00E75E00" w:rsidP="00BB4016"/>
    <w:tbl>
      <w:tblPr>
        <w:tblStyle w:val="Tabelraster"/>
        <w:tblW w:w="0" w:type="auto"/>
        <w:tblLook w:val="04A0"/>
      </w:tblPr>
      <w:tblGrid>
        <w:gridCol w:w="1100"/>
        <w:gridCol w:w="7088"/>
        <w:gridCol w:w="1134"/>
      </w:tblGrid>
      <w:tr w:rsidR="00096453" w:rsidRPr="00305D4F" w:rsidTr="00963A40">
        <w:tc>
          <w:tcPr>
            <w:tcW w:w="1100" w:type="dxa"/>
            <w:shd w:val="clear" w:color="auto" w:fill="BFBFBF" w:themeFill="background1" w:themeFillShade="BF"/>
          </w:tcPr>
          <w:p w:rsidR="00096453" w:rsidRPr="00305D4F" w:rsidRDefault="00096453" w:rsidP="006D2031">
            <w:pPr>
              <w:rPr>
                <w:b/>
                <w:i/>
              </w:rPr>
            </w:pPr>
            <w:r w:rsidRPr="00305D4F">
              <w:rPr>
                <w:b/>
                <w:i/>
              </w:rPr>
              <w:t>Nummer</w:t>
            </w:r>
          </w:p>
        </w:tc>
        <w:tc>
          <w:tcPr>
            <w:tcW w:w="7088" w:type="dxa"/>
            <w:shd w:val="clear" w:color="auto" w:fill="BFBFBF" w:themeFill="background1" w:themeFillShade="BF"/>
          </w:tcPr>
          <w:p w:rsidR="00096453" w:rsidRPr="00305D4F" w:rsidRDefault="00096453" w:rsidP="006D2031">
            <w:pPr>
              <w:rPr>
                <w:b/>
                <w:i/>
              </w:rPr>
            </w:pPr>
            <w:r w:rsidRPr="00305D4F">
              <w:rPr>
                <w:b/>
                <w:i/>
              </w:rPr>
              <w:t>Omschrijving</w:t>
            </w:r>
          </w:p>
        </w:tc>
        <w:tc>
          <w:tcPr>
            <w:tcW w:w="113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963A40">
        <w:tc>
          <w:tcPr>
            <w:tcW w:w="1100" w:type="dxa"/>
          </w:tcPr>
          <w:p w:rsidR="00096453" w:rsidRPr="00305D4F" w:rsidRDefault="00B5123A" w:rsidP="006D2031">
            <w:r>
              <w:t>OND1</w:t>
            </w:r>
          </w:p>
        </w:tc>
        <w:tc>
          <w:tcPr>
            <w:tcW w:w="7088" w:type="dxa"/>
          </w:tcPr>
          <w:p w:rsidR="00096453" w:rsidRDefault="00596D66" w:rsidP="006D2031">
            <w:r w:rsidRPr="00305D4F">
              <w:t>Opdrachtnemer voorziet opdrachtgever van uitvoerige documentatie over implementatie, beheer en gebruik van de applicatie en garandeert dat de informatie continu wordt geactualiseerd.</w:t>
            </w:r>
          </w:p>
          <w:p w:rsidR="00621BF8" w:rsidRDefault="00621BF8" w:rsidP="006D2031"/>
          <w:p w:rsidR="00621BF8" w:rsidRPr="00305D4F" w:rsidRDefault="00621BF8" w:rsidP="006D2031">
            <w:r>
              <w:t>Documentatie zal worden getoetst door de KvK.</w:t>
            </w:r>
          </w:p>
        </w:tc>
        <w:tc>
          <w:tcPr>
            <w:tcW w:w="1134" w:type="dxa"/>
          </w:tcPr>
          <w:p w:rsidR="00096453" w:rsidRPr="00305D4F" w:rsidRDefault="00096453" w:rsidP="00621BF8"/>
        </w:tc>
      </w:tr>
      <w:tr w:rsidR="00096453" w:rsidRPr="00305D4F" w:rsidTr="00963A40">
        <w:tc>
          <w:tcPr>
            <w:tcW w:w="1100" w:type="dxa"/>
          </w:tcPr>
          <w:p w:rsidR="00096453" w:rsidRPr="00305D4F" w:rsidRDefault="00344621" w:rsidP="006D2031">
            <w:r>
              <w:t>OND2</w:t>
            </w:r>
          </w:p>
        </w:tc>
        <w:tc>
          <w:tcPr>
            <w:tcW w:w="7088" w:type="dxa"/>
          </w:tcPr>
          <w:p w:rsidR="00096453" w:rsidRPr="00305D4F" w:rsidRDefault="00596D66" w:rsidP="006D2031">
            <w:r w:rsidRPr="00305D4F">
              <w:t xml:space="preserve">Bij iedere </w:t>
            </w:r>
            <w:proofErr w:type="spellStart"/>
            <w:r w:rsidRPr="00305D4F">
              <w:t>patch</w:t>
            </w:r>
            <w:proofErr w:type="spellEnd"/>
            <w:r w:rsidRPr="00305D4F">
              <w:t xml:space="preserve"> of release levert opdrachtgever een overzicht van de wijzigingen, de problemen die ermee worden opgelost en mogelijke aandachtspunten bij het uitvoeren van de update.</w:t>
            </w:r>
          </w:p>
        </w:tc>
        <w:tc>
          <w:tcPr>
            <w:tcW w:w="1134" w:type="dxa"/>
          </w:tcPr>
          <w:p w:rsidR="00096453" w:rsidRPr="00305D4F" w:rsidRDefault="00096453" w:rsidP="006D2031"/>
        </w:tc>
      </w:tr>
      <w:tr w:rsidR="00B35FBF" w:rsidRPr="00305D4F" w:rsidTr="00963A40">
        <w:tc>
          <w:tcPr>
            <w:tcW w:w="1100" w:type="dxa"/>
          </w:tcPr>
          <w:p w:rsidR="00B35FBF" w:rsidRPr="00305D4F" w:rsidRDefault="00344621" w:rsidP="006D2031">
            <w:r>
              <w:t>OND3</w:t>
            </w:r>
          </w:p>
        </w:tc>
        <w:tc>
          <w:tcPr>
            <w:tcW w:w="7088" w:type="dxa"/>
          </w:tcPr>
          <w:p w:rsidR="00B35FBF" w:rsidRPr="00305D4F" w:rsidRDefault="00B35FBF" w:rsidP="00621BF8">
            <w:r w:rsidRPr="00305D4F">
              <w:t xml:space="preserve">Opdrachtnemer zal actief richting opdrachtgever communiceren over nieuwe releases, </w:t>
            </w:r>
            <w:r w:rsidRPr="00305D4F">
              <w:rPr>
                <w:i/>
              </w:rPr>
              <w:t xml:space="preserve">bug </w:t>
            </w:r>
            <w:proofErr w:type="spellStart"/>
            <w:r w:rsidRPr="00305D4F">
              <w:rPr>
                <w:i/>
              </w:rPr>
              <w:t>fixes</w:t>
            </w:r>
            <w:proofErr w:type="spellEnd"/>
            <w:r w:rsidRPr="00305D4F">
              <w:rPr>
                <w:i/>
              </w:rPr>
              <w:t xml:space="preserve">, </w:t>
            </w:r>
            <w:proofErr w:type="spellStart"/>
            <w:r w:rsidRPr="00305D4F">
              <w:rPr>
                <w:i/>
              </w:rPr>
              <w:t>known</w:t>
            </w:r>
            <w:proofErr w:type="spellEnd"/>
            <w:r w:rsidRPr="00305D4F">
              <w:rPr>
                <w:i/>
              </w:rPr>
              <w:t xml:space="preserve"> </w:t>
            </w:r>
            <w:proofErr w:type="spellStart"/>
            <w:r w:rsidRPr="00305D4F">
              <w:rPr>
                <w:i/>
              </w:rPr>
              <w:t>errors</w:t>
            </w:r>
            <w:proofErr w:type="spellEnd"/>
            <w:r w:rsidRPr="00305D4F">
              <w:t xml:space="preserve"> en functionele wijzigingen</w:t>
            </w:r>
            <w:r w:rsidR="00621BF8">
              <w:t>.</w:t>
            </w:r>
            <w:r w:rsidRPr="00305D4F">
              <w:t xml:space="preserve"> Hiervoor worden geen kosten in rekening gebracht.</w:t>
            </w:r>
          </w:p>
        </w:tc>
        <w:tc>
          <w:tcPr>
            <w:tcW w:w="1134" w:type="dxa"/>
          </w:tcPr>
          <w:p w:rsidR="00B35FBF" w:rsidRPr="00305D4F" w:rsidRDefault="00B35FBF" w:rsidP="006D2031"/>
        </w:tc>
      </w:tr>
      <w:tr w:rsidR="00096453" w:rsidRPr="00305D4F" w:rsidTr="00963A40">
        <w:tc>
          <w:tcPr>
            <w:tcW w:w="1100" w:type="dxa"/>
          </w:tcPr>
          <w:p w:rsidR="00096453" w:rsidRPr="00305D4F" w:rsidRDefault="00344621" w:rsidP="006D2031">
            <w:r>
              <w:t>OND4</w:t>
            </w:r>
          </w:p>
        </w:tc>
        <w:tc>
          <w:tcPr>
            <w:tcW w:w="7088" w:type="dxa"/>
          </w:tcPr>
          <w:p w:rsidR="00596D66" w:rsidRPr="00305D4F" w:rsidRDefault="00596D66" w:rsidP="006D2031">
            <w:r w:rsidRPr="00305D4F">
              <w:t>Instellingen voor digitaal ondertekenen kunnen worden vastgelegd in profielen.</w:t>
            </w:r>
          </w:p>
        </w:tc>
        <w:tc>
          <w:tcPr>
            <w:tcW w:w="1134" w:type="dxa"/>
          </w:tcPr>
          <w:p w:rsidR="00096453" w:rsidRPr="00305D4F" w:rsidRDefault="00096453" w:rsidP="006D2031"/>
        </w:tc>
      </w:tr>
      <w:tr w:rsidR="00096453" w:rsidRPr="00305D4F" w:rsidTr="00963A40">
        <w:tc>
          <w:tcPr>
            <w:tcW w:w="1100" w:type="dxa"/>
          </w:tcPr>
          <w:p w:rsidR="00096453" w:rsidRPr="00305D4F" w:rsidRDefault="00344621" w:rsidP="006D2031">
            <w:r>
              <w:t>OND5</w:t>
            </w:r>
          </w:p>
        </w:tc>
        <w:tc>
          <w:tcPr>
            <w:tcW w:w="7088" w:type="dxa"/>
          </w:tcPr>
          <w:p w:rsidR="00096453" w:rsidRPr="00305D4F" w:rsidRDefault="00AB2451" w:rsidP="006D2031">
            <w:r w:rsidRPr="00305D4F">
              <w:t>Werkt samen met Safenet Luna</w:t>
            </w:r>
            <w:r w:rsidR="00EE4EBB" w:rsidRPr="00305D4F">
              <w:t xml:space="preserve"> </w:t>
            </w:r>
            <w:proofErr w:type="spellStart"/>
            <w:r w:rsidR="00EE4EBB" w:rsidRPr="00305D4F">
              <w:t>HSM</w:t>
            </w:r>
            <w:proofErr w:type="spellEnd"/>
            <w:r w:rsidR="00EE4EBB" w:rsidRPr="00305D4F">
              <w:t xml:space="preserve"> versie SA5</w:t>
            </w:r>
            <w:r w:rsidRPr="00305D4F">
              <w:t xml:space="preserve"> en nieuwer.</w:t>
            </w:r>
          </w:p>
        </w:tc>
        <w:tc>
          <w:tcPr>
            <w:tcW w:w="1134" w:type="dxa"/>
          </w:tcPr>
          <w:p w:rsidR="00096453" w:rsidRPr="00305D4F" w:rsidRDefault="00096453" w:rsidP="006D2031"/>
        </w:tc>
      </w:tr>
      <w:tr w:rsidR="00AB2451" w:rsidRPr="00305D4F" w:rsidTr="00963A40">
        <w:tc>
          <w:tcPr>
            <w:tcW w:w="1100" w:type="dxa"/>
          </w:tcPr>
          <w:p w:rsidR="00AB2451" w:rsidRPr="00305D4F" w:rsidRDefault="00344621" w:rsidP="006D2031">
            <w:r>
              <w:t>OND6</w:t>
            </w:r>
          </w:p>
        </w:tc>
        <w:tc>
          <w:tcPr>
            <w:tcW w:w="7088" w:type="dxa"/>
          </w:tcPr>
          <w:p w:rsidR="00AB2451" w:rsidRPr="00305D4F" w:rsidRDefault="00AB2451" w:rsidP="006D2031">
            <w:r w:rsidRPr="00305D4F">
              <w:t>Schrijft gege</w:t>
            </w:r>
            <w:r w:rsidR="00333228" w:rsidRPr="00305D4F">
              <w:t xml:space="preserve">vens weg in een geclusterde </w:t>
            </w:r>
            <w:r w:rsidRPr="00305D4F">
              <w:t>database</w:t>
            </w:r>
            <w:r w:rsidR="00333228" w:rsidRPr="00305D4F">
              <w:t xml:space="preserve"> server.</w:t>
            </w:r>
          </w:p>
        </w:tc>
        <w:tc>
          <w:tcPr>
            <w:tcW w:w="1134" w:type="dxa"/>
          </w:tcPr>
          <w:p w:rsidR="00AB2451" w:rsidRPr="00305D4F" w:rsidRDefault="00AB2451" w:rsidP="006D2031"/>
        </w:tc>
      </w:tr>
      <w:tr w:rsidR="00C516B3" w:rsidRPr="00305D4F" w:rsidTr="00963A40">
        <w:tc>
          <w:tcPr>
            <w:tcW w:w="1100" w:type="dxa"/>
          </w:tcPr>
          <w:p w:rsidR="00C516B3" w:rsidRPr="00305D4F" w:rsidRDefault="00344621" w:rsidP="006D2031">
            <w:r>
              <w:t>OND7</w:t>
            </w:r>
          </w:p>
        </w:tc>
        <w:tc>
          <w:tcPr>
            <w:tcW w:w="7088" w:type="dxa"/>
          </w:tcPr>
          <w:p w:rsidR="00C516B3" w:rsidRPr="00305D4F" w:rsidRDefault="00C516B3" w:rsidP="00EE4EBB">
            <w:r w:rsidRPr="00305D4F">
              <w:t>Werkt in een</w:t>
            </w:r>
            <w:r w:rsidR="00621BF8">
              <w:t xml:space="preserve"> </w:t>
            </w:r>
            <w:proofErr w:type="spellStart"/>
            <w:r w:rsidR="00621BF8">
              <w:t>gevirtualiseerde</w:t>
            </w:r>
            <w:proofErr w:type="spellEnd"/>
            <w:r w:rsidR="00621BF8">
              <w:t xml:space="preserve"> omgeving op</w:t>
            </w:r>
            <w:r w:rsidRPr="00305D4F">
              <w:t xml:space="preserve"> </w:t>
            </w:r>
            <w:proofErr w:type="spellStart"/>
            <w:r w:rsidRPr="00305D4F">
              <w:t>VMWare</w:t>
            </w:r>
            <w:proofErr w:type="spellEnd"/>
            <w:r w:rsidRPr="00305D4F">
              <w:t xml:space="preserve"> </w:t>
            </w:r>
            <w:proofErr w:type="spellStart"/>
            <w:r w:rsidR="00EE4EBB" w:rsidRPr="00305D4F">
              <w:t>ESX</w:t>
            </w:r>
            <w:proofErr w:type="spellEnd"/>
          </w:p>
        </w:tc>
        <w:tc>
          <w:tcPr>
            <w:tcW w:w="1134" w:type="dxa"/>
          </w:tcPr>
          <w:p w:rsidR="00C516B3" w:rsidRPr="00305D4F" w:rsidRDefault="00C516B3" w:rsidP="006D2031"/>
        </w:tc>
      </w:tr>
      <w:tr w:rsidR="00C516B3" w:rsidRPr="00305D4F" w:rsidTr="00963A40">
        <w:tc>
          <w:tcPr>
            <w:tcW w:w="1100" w:type="dxa"/>
          </w:tcPr>
          <w:p w:rsidR="00C516B3" w:rsidRPr="00305D4F" w:rsidRDefault="00344621" w:rsidP="006D2031">
            <w:r>
              <w:t>OND8</w:t>
            </w:r>
          </w:p>
        </w:tc>
        <w:tc>
          <w:tcPr>
            <w:tcW w:w="7088" w:type="dxa"/>
          </w:tcPr>
          <w:p w:rsidR="00C516B3" w:rsidRPr="00305D4F" w:rsidRDefault="00C516B3" w:rsidP="006D2031">
            <w:r w:rsidRPr="00305D4F">
              <w:t xml:space="preserve">Kan werken met dubbel uitgevoerde </w:t>
            </w:r>
            <w:proofErr w:type="spellStart"/>
            <w:r w:rsidRPr="00305D4F">
              <w:t>HSM</w:t>
            </w:r>
            <w:proofErr w:type="spellEnd"/>
            <w:r w:rsidRPr="00305D4F">
              <w:t>.</w:t>
            </w:r>
          </w:p>
        </w:tc>
        <w:tc>
          <w:tcPr>
            <w:tcW w:w="1134" w:type="dxa"/>
          </w:tcPr>
          <w:p w:rsidR="00C516B3" w:rsidRPr="00305D4F" w:rsidRDefault="00C516B3" w:rsidP="006D2031"/>
        </w:tc>
      </w:tr>
      <w:tr w:rsidR="00FF1CDF" w:rsidRPr="00305D4F" w:rsidTr="00963A40">
        <w:tc>
          <w:tcPr>
            <w:tcW w:w="1100" w:type="dxa"/>
          </w:tcPr>
          <w:p w:rsidR="00FF1CDF" w:rsidRPr="00305D4F" w:rsidRDefault="00344621" w:rsidP="006D2031">
            <w:r>
              <w:t>OND9</w:t>
            </w:r>
          </w:p>
        </w:tc>
        <w:tc>
          <w:tcPr>
            <w:tcW w:w="7088" w:type="dxa"/>
          </w:tcPr>
          <w:p w:rsidR="00FF1CDF" w:rsidRPr="00305D4F" w:rsidRDefault="001026BF" w:rsidP="006D2031">
            <w:r w:rsidRPr="00305D4F">
              <w:t>Regressietest, f</w:t>
            </w:r>
            <w:r w:rsidR="00EE4EBB" w:rsidRPr="00305D4F">
              <w:t>unctionele testen en perfo</w:t>
            </w:r>
            <w:r w:rsidR="008747B2" w:rsidRPr="00305D4F">
              <w:t>r</w:t>
            </w:r>
            <w:r w:rsidR="00EE4EBB" w:rsidRPr="00305D4F">
              <w:t>mance testen moeten geautomatiseerd uitgevoerd kunnen worden.</w:t>
            </w:r>
          </w:p>
        </w:tc>
        <w:tc>
          <w:tcPr>
            <w:tcW w:w="1134" w:type="dxa"/>
          </w:tcPr>
          <w:p w:rsidR="00FF1CDF" w:rsidRPr="00305D4F" w:rsidRDefault="00FF1CDF" w:rsidP="006D2031"/>
        </w:tc>
      </w:tr>
      <w:tr w:rsidR="00FF1CDF" w:rsidRPr="00305D4F" w:rsidTr="00963A40">
        <w:tc>
          <w:tcPr>
            <w:tcW w:w="1100" w:type="dxa"/>
          </w:tcPr>
          <w:p w:rsidR="00FF1CDF" w:rsidRPr="00305D4F" w:rsidRDefault="00344621" w:rsidP="006D2031">
            <w:r>
              <w:t>OND10</w:t>
            </w:r>
          </w:p>
        </w:tc>
        <w:tc>
          <w:tcPr>
            <w:tcW w:w="7088" w:type="dxa"/>
          </w:tcPr>
          <w:p w:rsidR="00FF1CDF" w:rsidRPr="00305D4F" w:rsidRDefault="00EE4EBB" w:rsidP="00A01028">
            <w:r w:rsidRPr="00305D4F">
              <w:t xml:space="preserve">Applicatie moet </w:t>
            </w:r>
            <w:proofErr w:type="spellStart"/>
            <w:r w:rsidRPr="00305D4F">
              <w:t>gemonitord</w:t>
            </w:r>
            <w:proofErr w:type="spellEnd"/>
            <w:r w:rsidRPr="00305D4F">
              <w:t xml:space="preserve"> kunnen worden met </w:t>
            </w:r>
            <w:proofErr w:type="spellStart"/>
            <w:r w:rsidRPr="00305D4F">
              <w:t>Applications</w:t>
            </w:r>
            <w:proofErr w:type="spellEnd"/>
            <w:r w:rsidRPr="00305D4F">
              <w:t xml:space="preserve"> Manager, </w:t>
            </w:r>
            <w:proofErr w:type="spellStart"/>
            <w:r w:rsidRPr="00305D4F">
              <w:t>Apps</w:t>
            </w:r>
            <w:proofErr w:type="spellEnd"/>
            <w:r w:rsidRPr="00305D4F">
              <w:t xml:space="preserve"> Dynamic</w:t>
            </w:r>
            <w:r w:rsidR="008747B2" w:rsidRPr="00305D4F">
              <w:t>s</w:t>
            </w:r>
            <w:r w:rsidRPr="00305D4F">
              <w:t xml:space="preserve">, </w:t>
            </w:r>
            <w:proofErr w:type="spellStart"/>
            <w:r w:rsidRPr="00305D4F">
              <w:t>Elastic</w:t>
            </w:r>
            <w:proofErr w:type="spellEnd"/>
            <w:r w:rsidRPr="00305D4F">
              <w:t xml:space="preserve"> </w:t>
            </w:r>
            <w:r w:rsidR="00A01028">
              <w:t>S</w:t>
            </w:r>
            <w:r w:rsidRPr="00305D4F">
              <w:t>earch (</w:t>
            </w:r>
            <w:proofErr w:type="spellStart"/>
            <w:r w:rsidRPr="00305D4F">
              <w:t>Kibana</w:t>
            </w:r>
            <w:proofErr w:type="spellEnd"/>
            <w:r w:rsidRPr="00305D4F">
              <w:t xml:space="preserve">) </w:t>
            </w:r>
          </w:p>
        </w:tc>
        <w:tc>
          <w:tcPr>
            <w:tcW w:w="1134" w:type="dxa"/>
          </w:tcPr>
          <w:p w:rsidR="00FF1CDF" w:rsidRPr="00305D4F" w:rsidRDefault="00FF1CDF" w:rsidP="006D2031"/>
        </w:tc>
      </w:tr>
    </w:tbl>
    <w:p w:rsidR="00096453" w:rsidRPr="00305D4F" w:rsidRDefault="00096453" w:rsidP="00BB4016"/>
    <w:p w:rsidR="00963A40" w:rsidRDefault="00963A40">
      <w:pPr>
        <w:spacing w:line="240" w:lineRule="auto"/>
      </w:pPr>
      <w:r>
        <w:br w:type="page"/>
      </w:r>
    </w:p>
    <w:p w:rsidR="00E22168" w:rsidRPr="00305D4F" w:rsidRDefault="00EE50FD" w:rsidP="00E22168">
      <w:pPr>
        <w:pStyle w:val="Kop2"/>
      </w:pPr>
      <w:r>
        <w:lastRenderedPageBreak/>
        <w:t xml:space="preserve"> </w:t>
      </w:r>
      <w:bookmarkStart w:id="8" w:name="_Toc473810065"/>
      <w:r w:rsidR="00DE2EAC" w:rsidRPr="00305D4F">
        <w:t>Overdraagbaarheid</w:t>
      </w:r>
      <w:bookmarkEnd w:id="8"/>
    </w:p>
    <w:p w:rsidR="00DE2EAC" w:rsidRPr="00305D4F" w:rsidRDefault="00DE2EAC" w:rsidP="00E75E00">
      <w:r w:rsidRPr="00305D4F">
        <w:t>De mate waarin een systeem, product of component effectief en efficiënt overgezet kan worden van één hardware, software of andere operationele of gebruiksomgeving naar een andere.</w:t>
      </w:r>
    </w:p>
    <w:p w:rsidR="00E75E00" w:rsidRPr="00305D4F" w:rsidRDefault="00E75E00" w:rsidP="00E75E00"/>
    <w:tbl>
      <w:tblPr>
        <w:tblStyle w:val="Tabelraster"/>
        <w:tblW w:w="0" w:type="auto"/>
        <w:tblLook w:val="04A0"/>
      </w:tblPr>
      <w:tblGrid>
        <w:gridCol w:w="1098"/>
        <w:gridCol w:w="7087"/>
        <w:gridCol w:w="1159"/>
      </w:tblGrid>
      <w:tr w:rsidR="00096453" w:rsidRPr="00305D4F" w:rsidTr="00EE50FD">
        <w:tc>
          <w:tcPr>
            <w:tcW w:w="1098" w:type="dxa"/>
            <w:shd w:val="clear" w:color="auto" w:fill="BFBFBF" w:themeFill="background1" w:themeFillShade="BF"/>
          </w:tcPr>
          <w:p w:rsidR="00096453" w:rsidRPr="00305D4F" w:rsidRDefault="00096453" w:rsidP="006D2031">
            <w:pPr>
              <w:rPr>
                <w:b/>
                <w:i/>
              </w:rPr>
            </w:pPr>
            <w:r w:rsidRPr="00305D4F">
              <w:rPr>
                <w:b/>
                <w:i/>
              </w:rPr>
              <w:t>Nummer</w:t>
            </w:r>
          </w:p>
        </w:tc>
        <w:tc>
          <w:tcPr>
            <w:tcW w:w="7087" w:type="dxa"/>
            <w:shd w:val="clear" w:color="auto" w:fill="BFBFBF" w:themeFill="background1" w:themeFillShade="BF"/>
          </w:tcPr>
          <w:p w:rsidR="00096453" w:rsidRPr="00305D4F" w:rsidRDefault="00096453" w:rsidP="006D2031">
            <w:pPr>
              <w:rPr>
                <w:b/>
                <w:i/>
              </w:rPr>
            </w:pPr>
            <w:r w:rsidRPr="00305D4F">
              <w:rPr>
                <w:b/>
                <w:i/>
              </w:rPr>
              <w:t>Omschrijving</w:t>
            </w:r>
          </w:p>
        </w:tc>
        <w:tc>
          <w:tcPr>
            <w:tcW w:w="1159"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EE50FD">
        <w:tc>
          <w:tcPr>
            <w:tcW w:w="1098" w:type="dxa"/>
          </w:tcPr>
          <w:p w:rsidR="00096453" w:rsidRPr="00305D4F" w:rsidRDefault="00B5123A" w:rsidP="006D2031">
            <w:r>
              <w:t>OVD1</w:t>
            </w:r>
          </w:p>
        </w:tc>
        <w:tc>
          <w:tcPr>
            <w:tcW w:w="7087" w:type="dxa"/>
          </w:tcPr>
          <w:p w:rsidR="00096453" w:rsidRPr="00305D4F" w:rsidRDefault="00AB2451" w:rsidP="006D2031">
            <w:r w:rsidRPr="00305D4F">
              <w:t xml:space="preserve">De applicatie moet naadloos passen binnen de </w:t>
            </w:r>
            <w:proofErr w:type="spellStart"/>
            <w:r w:rsidRPr="00305D4F">
              <w:t>Waarmerkservice-keten</w:t>
            </w:r>
            <w:proofErr w:type="spellEnd"/>
            <w:r w:rsidRPr="00305D4F">
              <w:t xml:space="preserve"> van de KvK, waarbij uitsluitend het aanspreken van de Java software </w:t>
            </w:r>
            <w:proofErr w:type="spellStart"/>
            <w:r w:rsidRPr="00305D4F">
              <w:t>development</w:t>
            </w:r>
            <w:proofErr w:type="spellEnd"/>
            <w:r w:rsidRPr="00305D4F">
              <w:t xml:space="preserve"> </w:t>
            </w:r>
            <w:proofErr w:type="spellStart"/>
            <w:r w:rsidRPr="00305D4F">
              <w:t>client</w:t>
            </w:r>
            <w:proofErr w:type="spellEnd"/>
            <w:r w:rsidRPr="00305D4F">
              <w:t xml:space="preserve"> in de maatwerksoftware van KvK hoeft te worden aangepast.</w:t>
            </w:r>
          </w:p>
        </w:tc>
        <w:tc>
          <w:tcPr>
            <w:tcW w:w="1159" w:type="dxa"/>
          </w:tcPr>
          <w:p w:rsidR="00096453" w:rsidRPr="00305D4F" w:rsidRDefault="00096453" w:rsidP="006D2031"/>
        </w:tc>
      </w:tr>
      <w:tr w:rsidR="00BE4468" w:rsidRPr="00305D4F" w:rsidTr="00EE50FD">
        <w:tc>
          <w:tcPr>
            <w:tcW w:w="1098" w:type="dxa"/>
          </w:tcPr>
          <w:p w:rsidR="00BE4468" w:rsidRDefault="00BE4468" w:rsidP="006D2031">
            <w:r>
              <w:t>OVD2</w:t>
            </w:r>
          </w:p>
        </w:tc>
        <w:tc>
          <w:tcPr>
            <w:tcW w:w="7087" w:type="dxa"/>
          </w:tcPr>
          <w:p w:rsidR="00BE4468" w:rsidRPr="00305D4F" w:rsidRDefault="00BE4468" w:rsidP="006D2031">
            <w:r>
              <w:t xml:space="preserve">De applicatie en </w:t>
            </w:r>
            <w:proofErr w:type="spellStart"/>
            <w:r>
              <w:t>waarmerkserver</w:t>
            </w:r>
            <w:proofErr w:type="spellEnd"/>
            <w:r>
              <w:t xml:space="preserve"> draaien in het datacenter van de KvK binnen in een beveiligde netwerkzone</w:t>
            </w:r>
            <w:r w:rsidR="00143D62">
              <w:t xml:space="preserve"> waarin de </w:t>
            </w:r>
            <w:proofErr w:type="spellStart"/>
            <w:r w:rsidR="00143D62">
              <w:t>HSM’s</w:t>
            </w:r>
            <w:proofErr w:type="spellEnd"/>
            <w:r w:rsidR="00143D62">
              <w:t xml:space="preserve"> zijn geplaatst.</w:t>
            </w:r>
            <w:bookmarkStart w:id="9" w:name="_GoBack"/>
            <w:bookmarkEnd w:id="9"/>
          </w:p>
        </w:tc>
        <w:tc>
          <w:tcPr>
            <w:tcW w:w="1159" w:type="dxa"/>
          </w:tcPr>
          <w:p w:rsidR="00BE4468" w:rsidRPr="00305D4F" w:rsidRDefault="00BE4468" w:rsidP="006D2031"/>
        </w:tc>
      </w:tr>
    </w:tbl>
    <w:p w:rsidR="00096453" w:rsidRPr="00305D4F" w:rsidRDefault="00096453" w:rsidP="00E75E00"/>
    <w:p w:rsidR="00344621" w:rsidRDefault="00344621">
      <w:pPr>
        <w:spacing w:line="240" w:lineRule="auto"/>
      </w:pPr>
    </w:p>
    <w:p w:rsidR="00DE2EAC" w:rsidRPr="00305D4F" w:rsidRDefault="00DE2EAC" w:rsidP="00B5123A">
      <w:pPr>
        <w:pStyle w:val="Kop1"/>
      </w:pPr>
      <w:bookmarkStart w:id="10" w:name="_Toc473810066"/>
      <w:r w:rsidRPr="00305D4F">
        <w:t>Kwaliteit tijdens gebruik</w:t>
      </w:r>
      <w:bookmarkEnd w:id="10"/>
    </w:p>
    <w:p w:rsidR="00DE2EAC" w:rsidRPr="00305D4F" w:rsidRDefault="00EE50FD" w:rsidP="00E75E00">
      <w:pPr>
        <w:pStyle w:val="Kop2"/>
      </w:pPr>
      <w:r>
        <w:t xml:space="preserve"> </w:t>
      </w:r>
      <w:bookmarkStart w:id="11" w:name="_Toc473810067"/>
      <w:r w:rsidR="00DE2EAC" w:rsidRPr="00305D4F">
        <w:t>Effectiviteit</w:t>
      </w:r>
      <w:bookmarkEnd w:id="11"/>
    </w:p>
    <w:p w:rsidR="00DE2EAC" w:rsidRPr="00305D4F" w:rsidRDefault="00DE2EAC" w:rsidP="00E75E00">
      <w:r w:rsidRPr="00305D4F">
        <w:t>De nauwkeurigheid en volledigheid waarmee gebruikers gespecificeerde doelen behalen.</w:t>
      </w:r>
    </w:p>
    <w:p w:rsidR="00E75E00" w:rsidRPr="00305D4F" w:rsidRDefault="00E75E00" w:rsidP="00E75E00"/>
    <w:tbl>
      <w:tblPr>
        <w:tblStyle w:val="Tabelraster"/>
        <w:tblW w:w="0" w:type="auto"/>
        <w:tblLook w:val="04A0"/>
      </w:tblPr>
      <w:tblGrid>
        <w:gridCol w:w="1101"/>
        <w:gridCol w:w="7087"/>
        <w:gridCol w:w="1134"/>
      </w:tblGrid>
      <w:tr w:rsidR="00096453" w:rsidRPr="00305D4F" w:rsidTr="00963A40">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087" w:type="dxa"/>
            <w:shd w:val="clear" w:color="auto" w:fill="BFBFBF" w:themeFill="background1" w:themeFillShade="BF"/>
          </w:tcPr>
          <w:p w:rsidR="00096453" w:rsidRPr="00305D4F" w:rsidRDefault="00096453" w:rsidP="006D2031">
            <w:pPr>
              <w:rPr>
                <w:b/>
                <w:i/>
              </w:rPr>
            </w:pPr>
            <w:r w:rsidRPr="00305D4F">
              <w:rPr>
                <w:b/>
                <w:i/>
              </w:rPr>
              <w:t>Omschrijving</w:t>
            </w:r>
          </w:p>
        </w:tc>
        <w:tc>
          <w:tcPr>
            <w:tcW w:w="113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C15DF3" w:rsidRPr="00305D4F" w:rsidTr="00963A40">
        <w:tc>
          <w:tcPr>
            <w:tcW w:w="1101" w:type="dxa"/>
          </w:tcPr>
          <w:p w:rsidR="00C15DF3" w:rsidRPr="00305D4F" w:rsidRDefault="00B5123A" w:rsidP="00B5123A">
            <w:r>
              <w:t>EFF1</w:t>
            </w:r>
          </w:p>
        </w:tc>
        <w:tc>
          <w:tcPr>
            <w:tcW w:w="7087" w:type="dxa"/>
          </w:tcPr>
          <w:p w:rsidR="00C15DF3" w:rsidRPr="00305D4F" w:rsidRDefault="00C15DF3" w:rsidP="006D2031">
            <w:r>
              <w:t xml:space="preserve">Digitaal Gewaarmerkt Image( </w:t>
            </w:r>
            <w:proofErr w:type="spellStart"/>
            <w:r>
              <w:t>DGU</w:t>
            </w:r>
            <w:proofErr w:type="spellEnd"/>
            <w:r>
              <w:t>) -  toegestaan uitval per uur 1%</w:t>
            </w:r>
          </w:p>
        </w:tc>
        <w:tc>
          <w:tcPr>
            <w:tcW w:w="1134" w:type="dxa"/>
          </w:tcPr>
          <w:p w:rsidR="00C15DF3" w:rsidRPr="00305D4F" w:rsidRDefault="00C15DF3" w:rsidP="006D2031"/>
        </w:tc>
      </w:tr>
      <w:tr w:rsidR="00C15DF3" w:rsidRPr="00305D4F" w:rsidTr="00963A40">
        <w:tc>
          <w:tcPr>
            <w:tcW w:w="1101" w:type="dxa"/>
          </w:tcPr>
          <w:p w:rsidR="00C15DF3" w:rsidRPr="00305D4F" w:rsidRDefault="00344621" w:rsidP="00B5123A">
            <w:r>
              <w:t>EFF2</w:t>
            </w:r>
          </w:p>
        </w:tc>
        <w:tc>
          <w:tcPr>
            <w:tcW w:w="7087" w:type="dxa"/>
          </w:tcPr>
          <w:p w:rsidR="00C15DF3" w:rsidRPr="00305D4F" w:rsidRDefault="00C15DF3" w:rsidP="006D2031">
            <w:r>
              <w:t>Gewaarmerk</w:t>
            </w:r>
            <w:r w:rsidR="00A01028">
              <w:t>t</w:t>
            </w:r>
            <w:r>
              <w:t xml:space="preserve"> Image(</w:t>
            </w:r>
            <w:proofErr w:type="spellStart"/>
            <w:r>
              <w:t>GWI</w:t>
            </w:r>
            <w:proofErr w:type="spellEnd"/>
            <w:r>
              <w:t>) – toegestaan uitval per uur 1%</w:t>
            </w:r>
          </w:p>
        </w:tc>
        <w:tc>
          <w:tcPr>
            <w:tcW w:w="1134" w:type="dxa"/>
          </w:tcPr>
          <w:p w:rsidR="00C15DF3" w:rsidRPr="00305D4F" w:rsidRDefault="00C15DF3" w:rsidP="006D2031"/>
        </w:tc>
      </w:tr>
      <w:tr w:rsidR="00C15DF3" w:rsidRPr="00305D4F" w:rsidTr="00963A40">
        <w:tc>
          <w:tcPr>
            <w:tcW w:w="1101" w:type="dxa"/>
          </w:tcPr>
          <w:p w:rsidR="00C15DF3" w:rsidRPr="00305D4F" w:rsidRDefault="00344621" w:rsidP="00B5123A">
            <w:r>
              <w:t>EFF3</w:t>
            </w:r>
          </w:p>
        </w:tc>
        <w:tc>
          <w:tcPr>
            <w:tcW w:w="7087" w:type="dxa"/>
          </w:tcPr>
          <w:p w:rsidR="00C15DF3" w:rsidRPr="00305D4F" w:rsidRDefault="00C15DF3" w:rsidP="006D2031">
            <w:r>
              <w:t>Digitale Afgifte Exportdocumenten – toegestaan uitval per uur 0.01%</w:t>
            </w:r>
          </w:p>
        </w:tc>
        <w:tc>
          <w:tcPr>
            <w:tcW w:w="1134" w:type="dxa"/>
          </w:tcPr>
          <w:p w:rsidR="00C15DF3" w:rsidRPr="00305D4F" w:rsidRDefault="00C15DF3" w:rsidP="006D2031"/>
        </w:tc>
      </w:tr>
      <w:tr w:rsidR="00C15DF3" w:rsidRPr="00305D4F" w:rsidTr="00963A40">
        <w:tc>
          <w:tcPr>
            <w:tcW w:w="1101" w:type="dxa"/>
          </w:tcPr>
          <w:p w:rsidR="00C15DF3" w:rsidRPr="00305D4F" w:rsidRDefault="00344621" w:rsidP="00B5123A">
            <w:r>
              <w:t>EFF4</w:t>
            </w:r>
          </w:p>
        </w:tc>
        <w:tc>
          <w:tcPr>
            <w:tcW w:w="7087" w:type="dxa"/>
          </w:tcPr>
          <w:p w:rsidR="00C15DF3" w:rsidRDefault="00C15DF3" w:rsidP="006D2031">
            <w:proofErr w:type="spellStart"/>
            <w:r>
              <w:t>eFactuur</w:t>
            </w:r>
            <w:proofErr w:type="spellEnd"/>
            <w:r>
              <w:t xml:space="preserve"> PDF/</w:t>
            </w:r>
            <w:proofErr w:type="spellStart"/>
            <w:r>
              <w:t>UBL</w:t>
            </w:r>
            <w:proofErr w:type="spellEnd"/>
            <w:r>
              <w:t xml:space="preserve"> – toegestaan uitval per uur 0.1%</w:t>
            </w:r>
          </w:p>
        </w:tc>
        <w:tc>
          <w:tcPr>
            <w:tcW w:w="1134" w:type="dxa"/>
          </w:tcPr>
          <w:p w:rsidR="00C15DF3" w:rsidRPr="00305D4F" w:rsidRDefault="00C15DF3" w:rsidP="006D2031"/>
        </w:tc>
      </w:tr>
    </w:tbl>
    <w:p w:rsidR="00096453" w:rsidRPr="00305D4F" w:rsidRDefault="00096453" w:rsidP="00E47497">
      <w:pPr>
        <w:pStyle w:val="Kop2"/>
        <w:numPr>
          <w:ilvl w:val="0"/>
          <w:numId w:val="0"/>
        </w:numPr>
      </w:pPr>
    </w:p>
    <w:p w:rsidR="00344621" w:rsidRDefault="00344621">
      <w:pPr>
        <w:spacing w:line="240" w:lineRule="auto"/>
      </w:pPr>
    </w:p>
    <w:p w:rsidR="00A71237" w:rsidRPr="00305D4F" w:rsidRDefault="00A71237" w:rsidP="00B5123A">
      <w:pPr>
        <w:pStyle w:val="Kop1"/>
      </w:pPr>
      <w:bookmarkStart w:id="12" w:name="_Toc473810068"/>
      <w:r w:rsidRPr="00305D4F">
        <w:t xml:space="preserve">Service desk en </w:t>
      </w:r>
      <w:r w:rsidR="004C4FD0" w:rsidRPr="00305D4F">
        <w:t>andere afspraken</w:t>
      </w:r>
      <w:bookmarkEnd w:id="12"/>
    </w:p>
    <w:p w:rsidR="00096453" w:rsidRPr="00305D4F" w:rsidRDefault="00096453" w:rsidP="00096453"/>
    <w:tbl>
      <w:tblPr>
        <w:tblStyle w:val="Tabelraster"/>
        <w:tblW w:w="9322" w:type="dxa"/>
        <w:tblLook w:val="04A0"/>
      </w:tblPr>
      <w:tblGrid>
        <w:gridCol w:w="1078"/>
        <w:gridCol w:w="7110"/>
        <w:gridCol w:w="1134"/>
      </w:tblGrid>
      <w:tr w:rsidR="00096453" w:rsidRPr="00305D4F" w:rsidTr="00963A40">
        <w:tc>
          <w:tcPr>
            <w:tcW w:w="1078" w:type="dxa"/>
            <w:shd w:val="clear" w:color="auto" w:fill="BFBFBF" w:themeFill="background1" w:themeFillShade="BF"/>
          </w:tcPr>
          <w:p w:rsidR="00096453" w:rsidRPr="00305D4F" w:rsidRDefault="00096453" w:rsidP="006D2031">
            <w:pPr>
              <w:rPr>
                <w:b/>
                <w:i/>
              </w:rPr>
            </w:pPr>
            <w:r w:rsidRPr="00305D4F">
              <w:rPr>
                <w:b/>
                <w:i/>
              </w:rPr>
              <w:t>Nummer</w:t>
            </w:r>
          </w:p>
        </w:tc>
        <w:tc>
          <w:tcPr>
            <w:tcW w:w="7110" w:type="dxa"/>
            <w:shd w:val="clear" w:color="auto" w:fill="BFBFBF" w:themeFill="background1" w:themeFillShade="BF"/>
          </w:tcPr>
          <w:p w:rsidR="00096453" w:rsidRPr="00305D4F" w:rsidRDefault="00096453" w:rsidP="006D2031">
            <w:pPr>
              <w:rPr>
                <w:b/>
                <w:i/>
              </w:rPr>
            </w:pPr>
            <w:r w:rsidRPr="00305D4F">
              <w:rPr>
                <w:b/>
                <w:i/>
              </w:rPr>
              <w:t>Omschrijving</w:t>
            </w:r>
          </w:p>
        </w:tc>
        <w:tc>
          <w:tcPr>
            <w:tcW w:w="113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963A40">
        <w:tc>
          <w:tcPr>
            <w:tcW w:w="1078" w:type="dxa"/>
          </w:tcPr>
          <w:p w:rsidR="00096453" w:rsidRPr="00B5123A" w:rsidRDefault="00B5123A" w:rsidP="00B5123A">
            <w:r>
              <w:t>SDA1</w:t>
            </w:r>
          </w:p>
        </w:tc>
        <w:tc>
          <w:tcPr>
            <w:tcW w:w="7110" w:type="dxa"/>
          </w:tcPr>
          <w:p w:rsidR="00096453" w:rsidRPr="00305D4F" w:rsidRDefault="000F1E16" w:rsidP="006D2031">
            <w:r w:rsidRPr="00305D4F">
              <w:t>Opdrachtnemer dient een Nederlandstalige ondersteuningsdesk te hebben die op werkdagen van 8.30 tot 17.00 uur bereikbaar is voor geautoriseerde medewerkers van de opdrachtgever. De supportdesk is bereikbaar per telefoon en email.</w:t>
            </w:r>
          </w:p>
        </w:tc>
        <w:tc>
          <w:tcPr>
            <w:tcW w:w="1134" w:type="dxa"/>
          </w:tcPr>
          <w:p w:rsidR="00096453" w:rsidRPr="00305D4F" w:rsidRDefault="00096453" w:rsidP="006D2031"/>
        </w:tc>
      </w:tr>
      <w:tr w:rsidR="00096453" w:rsidRPr="00305D4F" w:rsidTr="00963A40">
        <w:tc>
          <w:tcPr>
            <w:tcW w:w="1078" w:type="dxa"/>
          </w:tcPr>
          <w:p w:rsidR="00096453" w:rsidRPr="00B5123A" w:rsidRDefault="00344621" w:rsidP="00B5123A">
            <w:r>
              <w:t>SDA2</w:t>
            </w:r>
          </w:p>
        </w:tc>
        <w:tc>
          <w:tcPr>
            <w:tcW w:w="7110" w:type="dxa"/>
          </w:tcPr>
          <w:p w:rsidR="00096453" w:rsidRPr="00305D4F" w:rsidRDefault="000F1E16" w:rsidP="006D2031">
            <w:r w:rsidRPr="00305D4F">
              <w:t>Indien geautoriseerde medewerkers van de opdrachtgever contact opnemen met de service desk dan heeft men binnen 10 minuten de juiste persoon aan de lijn, dat wil zeggen een medewerker met inhoudelijke kennis van zaken die de opdrachtgever verder kan helpen.</w:t>
            </w:r>
          </w:p>
        </w:tc>
        <w:tc>
          <w:tcPr>
            <w:tcW w:w="1134" w:type="dxa"/>
          </w:tcPr>
          <w:p w:rsidR="00096453" w:rsidRPr="00305D4F" w:rsidRDefault="00096453" w:rsidP="006D2031"/>
        </w:tc>
      </w:tr>
      <w:tr w:rsidR="000F1E16" w:rsidRPr="00305D4F" w:rsidTr="00963A40">
        <w:tc>
          <w:tcPr>
            <w:tcW w:w="1078" w:type="dxa"/>
          </w:tcPr>
          <w:p w:rsidR="000F1E16" w:rsidRPr="00B5123A" w:rsidRDefault="00344621" w:rsidP="00B5123A">
            <w:r>
              <w:t>SDA3</w:t>
            </w:r>
          </w:p>
        </w:tc>
        <w:tc>
          <w:tcPr>
            <w:tcW w:w="7110" w:type="dxa"/>
          </w:tcPr>
          <w:p w:rsidR="000F1E16" w:rsidRPr="00305D4F" w:rsidRDefault="000F1E16" w:rsidP="006D2031">
            <w:r w:rsidRPr="00305D4F">
              <w:t>Opdrachtnemer stelt een vast contactpersoon en een vaste accountmanager aan voor de opdrachtgever. Deze contactpersonen hebben vaste vervangers.</w:t>
            </w:r>
          </w:p>
        </w:tc>
        <w:tc>
          <w:tcPr>
            <w:tcW w:w="1134" w:type="dxa"/>
          </w:tcPr>
          <w:p w:rsidR="000F1E16" w:rsidRPr="00305D4F" w:rsidRDefault="000F1E16" w:rsidP="006D2031"/>
        </w:tc>
      </w:tr>
      <w:tr w:rsidR="000F1E16" w:rsidRPr="00305D4F" w:rsidTr="00963A40">
        <w:tc>
          <w:tcPr>
            <w:tcW w:w="1078" w:type="dxa"/>
          </w:tcPr>
          <w:p w:rsidR="000F1E16" w:rsidRPr="00B5123A" w:rsidRDefault="00344621" w:rsidP="00B5123A">
            <w:r>
              <w:t>SDA4</w:t>
            </w:r>
          </w:p>
        </w:tc>
        <w:tc>
          <w:tcPr>
            <w:tcW w:w="7110" w:type="dxa"/>
          </w:tcPr>
          <w:p w:rsidR="000F1E16" w:rsidRPr="00305D4F" w:rsidRDefault="000F1E16" w:rsidP="000F1E16">
            <w:r w:rsidRPr="00305D4F">
              <w:t>Afspraken tussen opdrachtgever en opdrachtnemer worden vastgelegd in een SLA c.q. DAP (Dossier Afspraken en Procedures). Opdrachtnemer levert bij de inschrijving een concept voor een SLA/DAP aan. In de DAP wordt onder andere beschreven:</w:t>
            </w:r>
          </w:p>
          <w:p w:rsidR="000F1E16" w:rsidRPr="00305D4F" w:rsidRDefault="000F1E16" w:rsidP="000F1E16">
            <w:pPr>
              <w:pStyle w:val="Lijstalinea"/>
              <w:numPr>
                <w:ilvl w:val="0"/>
                <w:numId w:val="22"/>
              </w:numPr>
            </w:pPr>
            <w:r w:rsidRPr="00305D4F">
              <w:t>Wijze van contact.</w:t>
            </w:r>
          </w:p>
          <w:p w:rsidR="000F1E16" w:rsidRPr="00305D4F" w:rsidRDefault="000F1E16" w:rsidP="000F1E16">
            <w:pPr>
              <w:pStyle w:val="Lijstalinea"/>
              <w:numPr>
                <w:ilvl w:val="0"/>
                <w:numId w:val="22"/>
              </w:numPr>
            </w:pPr>
            <w:r w:rsidRPr="00305D4F">
              <w:t>Geautoriseerde medewerkers.</w:t>
            </w:r>
          </w:p>
          <w:p w:rsidR="000F1E16" w:rsidRPr="00305D4F" w:rsidRDefault="000F1E16" w:rsidP="000F1E16">
            <w:pPr>
              <w:pStyle w:val="Lijstalinea"/>
              <w:numPr>
                <w:ilvl w:val="0"/>
                <w:numId w:val="22"/>
              </w:numPr>
            </w:pPr>
            <w:r w:rsidRPr="00305D4F">
              <w:t>Bestelprocedure.</w:t>
            </w:r>
          </w:p>
          <w:p w:rsidR="000F1E16" w:rsidRPr="00305D4F" w:rsidRDefault="000F1E16" w:rsidP="000F1E16">
            <w:pPr>
              <w:pStyle w:val="Lijstalinea"/>
              <w:numPr>
                <w:ilvl w:val="0"/>
                <w:numId w:val="22"/>
              </w:numPr>
            </w:pPr>
            <w:r w:rsidRPr="00305D4F">
              <w:t>Wijze van factureren.</w:t>
            </w:r>
          </w:p>
          <w:p w:rsidR="000F1E16" w:rsidRPr="00305D4F" w:rsidRDefault="000F1E16" w:rsidP="000F1E16">
            <w:pPr>
              <w:pStyle w:val="Lijstalinea"/>
              <w:numPr>
                <w:ilvl w:val="0"/>
                <w:numId w:val="22"/>
              </w:numPr>
            </w:pPr>
            <w:r w:rsidRPr="00305D4F">
              <w:lastRenderedPageBreak/>
              <w:t>Calamiteitenprocedure.</w:t>
            </w:r>
          </w:p>
          <w:p w:rsidR="000F1E16" w:rsidRPr="00305D4F" w:rsidRDefault="000F1E16" w:rsidP="000F1E16">
            <w:pPr>
              <w:pStyle w:val="Lijstalinea"/>
              <w:numPr>
                <w:ilvl w:val="0"/>
                <w:numId w:val="22"/>
              </w:numPr>
            </w:pPr>
            <w:r w:rsidRPr="00305D4F">
              <w:t>Escalatieproces.</w:t>
            </w:r>
          </w:p>
        </w:tc>
        <w:tc>
          <w:tcPr>
            <w:tcW w:w="1134" w:type="dxa"/>
          </w:tcPr>
          <w:p w:rsidR="000F1E16" w:rsidRPr="00305D4F" w:rsidRDefault="000F1E16" w:rsidP="006D2031"/>
        </w:tc>
      </w:tr>
      <w:tr w:rsidR="000F1E16" w:rsidRPr="00305D4F" w:rsidTr="00963A40">
        <w:tc>
          <w:tcPr>
            <w:tcW w:w="1078" w:type="dxa"/>
          </w:tcPr>
          <w:p w:rsidR="000F1E16" w:rsidRPr="00B5123A" w:rsidRDefault="00344621" w:rsidP="00B5123A">
            <w:r>
              <w:lastRenderedPageBreak/>
              <w:t>SDA5</w:t>
            </w:r>
          </w:p>
        </w:tc>
        <w:tc>
          <w:tcPr>
            <w:tcW w:w="7110" w:type="dxa"/>
          </w:tcPr>
          <w:p w:rsidR="000F1E16" w:rsidRPr="00305D4F" w:rsidRDefault="000F1E16" w:rsidP="000F1E16">
            <w:r w:rsidRPr="00305D4F">
              <w:rPr>
                <w:rFonts w:cs="Arial"/>
                <w:color w:val="000000"/>
                <w:szCs w:val="18"/>
              </w:rPr>
              <w:t xml:space="preserve">Jaarlijks (of vaker indien een van de partijen dit noodzakelijk acht) vindt tactisch overleg plaats tussen teamleider </w:t>
            </w:r>
            <w:proofErr w:type="spellStart"/>
            <w:r w:rsidRPr="00305D4F">
              <w:rPr>
                <w:rFonts w:cs="Arial"/>
                <w:color w:val="000000"/>
                <w:szCs w:val="18"/>
              </w:rPr>
              <w:t>Infrabeheer</w:t>
            </w:r>
            <w:proofErr w:type="spellEnd"/>
            <w:r w:rsidRPr="00305D4F">
              <w:rPr>
                <w:rFonts w:cs="Arial"/>
                <w:color w:val="000000"/>
                <w:szCs w:val="18"/>
              </w:rPr>
              <w:t xml:space="preserve"> vanuit KVK en de accountmanager vanuit de Opdrachtnemer.</w:t>
            </w:r>
          </w:p>
        </w:tc>
        <w:tc>
          <w:tcPr>
            <w:tcW w:w="1134" w:type="dxa"/>
          </w:tcPr>
          <w:p w:rsidR="000F1E16" w:rsidRPr="00305D4F" w:rsidRDefault="000F1E16" w:rsidP="006D2031"/>
        </w:tc>
      </w:tr>
      <w:tr w:rsidR="00E47497" w:rsidRPr="00554275" w:rsidTr="00963A40">
        <w:tc>
          <w:tcPr>
            <w:tcW w:w="1078" w:type="dxa"/>
          </w:tcPr>
          <w:p w:rsidR="00E47497" w:rsidRPr="00B5123A" w:rsidRDefault="00344621" w:rsidP="00B5123A">
            <w:r>
              <w:t>SDA6</w:t>
            </w:r>
          </w:p>
        </w:tc>
        <w:tc>
          <w:tcPr>
            <w:tcW w:w="7110" w:type="dxa"/>
          </w:tcPr>
          <w:p w:rsidR="00E47497" w:rsidRDefault="00E47497" w:rsidP="00E47497">
            <w:r w:rsidRPr="00E47497">
              <w:t>Responstijd:</w:t>
            </w:r>
          </w:p>
          <w:p w:rsidR="00E47497" w:rsidRPr="00E47497" w:rsidRDefault="00E47497" w:rsidP="00E47497">
            <w:r w:rsidRPr="00E47497">
              <w:t>Maximaal 15 minuten binnen standaard ondersteuningsperiode servicedesk; maximaal 1 uur buiten kantooruren</w:t>
            </w:r>
          </w:p>
          <w:p w:rsidR="00E47497" w:rsidRPr="00E47497" w:rsidRDefault="00E47497" w:rsidP="00E47497"/>
          <w:p w:rsidR="00E47497" w:rsidRDefault="00E47497" w:rsidP="00E47497">
            <w:r w:rsidRPr="00E47497">
              <w:t>Hersteltijd</w:t>
            </w:r>
            <w:r>
              <w:t>:</w:t>
            </w:r>
          </w:p>
          <w:p w:rsidR="00E47497" w:rsidRPr="00E47497" w:rsidRDefault="00E47497" w:rsidP="00E47497">
            <w:r w:rsidRPr="00E47497">
              <w:t>Bij uitval van de service: 100 % binnen 4 uur.</w:t>
            </w:r>
          </w:p>
          <w:p w:rsidR="00E47497" w:rsidRPr="00E47497" w:rsidRDefault="00E47497" w:rsidP="00E47497">
            <w:r w:rsidRPr="00E47497">
              <w:t>Bij mindere beschikbaarheid van de service (traagheid): 95 % binnen 1 werkdag.</w:t>
            </w:r>
          </w:p>
          <w:p w:rsidR="00E47497" w:rsidRPr="00963A40" w:rsidRDefault="00E47497" w:rsidP="007A383A">
            <w:pPr>
              <w:spacing w:line="240" w:lineRule="auto"/>
              <w:rPr>
                <w:rFonts w:cs="Arial"/>
                <w:sz w:val="20"/>
              </w:rPr>
            </w:pPr>
            <w:r w:rsidRPr="00E47497">
              <w:t>De service levert getekende documenten maar de beheeromgeving is beperkt bruikbaar of redundantie is vervallen: 100 % binnen twee werkdagen.</w:t>
            </w:r>
          </w:p>
        </w:tc>
        <w:tc>
          <w:tcPr>
            <w:tcW w:w="1134" w:type="dxa"/>
          </w:tcPr>
          <w:p w:rsidR="00E47497" w:rsidRDefault="00E47497" w:rsidP="006D2031">
            <w:pPr>
              <w:rPr>
                <w:color w:val="FF0000"/>
              </w:rPr>
            </w:pPr>
          </w:p>
        </w:tc>
      </w:tr>
      <w:tr w:rsidR="00FE1BBD" w:rsidRPr="00305D4F" w:rsidTr="00963A40">
        <w:tc>
          <w:tcPr>
            <w:tcW w:w="1078" w:type="dxa"/>
          </w:tcPr>
          <w:p w:rsidR="00FE1BBD" w:rsidRPr="00B5123A" w:rsidRDefault="00344621" w:rsidP="00B5123A">
            <w:r>
              <w:t>SDA7</w:t>
            </w:r>
          </w:p>
        </w:tc>
        <w:tc>
          <w:tcPr>
            <w:tcW w:w="7110" w:type="dxa"/>
          </w:tcPr>
          <w:p w:rsidR="00FE1BBD" w:rsidRPr="00305D4F" w:rsidRDefault="00FE1BBD" w:rsidP="00FE1BBD">
            <w:pPr>
              <w:rPr>
                <w:rFonts w:cs="Arial"/>
                <w:color w:val="000000"/>
                <w:szCs w:val="18"/>
              </w:rPr>
            </w:pPr>
            <w:r w:rsidRPr="00305D4F">
              <w:rPr>
                <w:rFonts w:cs="Arial"/>
                <w:color w:val="000000"/>
                <w:szCs w:val="18"/>
              </w:rPr>
              <w:t>Opdrachtnemer geeft advies ten aanzien van de in te zetten configuratie. Opdrachtnemer heeft hiervoor specialisten beschikbaar. Dit advies wordt kosteloos geleverd. Deze specialisten beschikken over de juiste kennis en opleiding zoals die door de leverancier wordt voorgeschreven en dit kan worden aangetoond.</w:t>
            </w:r>
          </w:p>
        </w:tc>
        <w:tc>
          <w:tcPr>
            <w:tcW w:w="1134" w:type="dxa"/>
          </w:tcPr>
          <w:p w:rsidR="00FE1BBD" w:rsidRPr="00305D4F" w:rsidRDefault="00FE1BBD" w:rsidP="006D2031"/>
        </w:tc>
      </w:tr>
      <w:tr w:rsidR="00FE1BBD" w:rsidRPr="00305D4F" w:rsidTr="00963A40">
        <w:tc>
          <w:tcPr>
            <w:tcW w:w="1078" w:type="dxa"/>
          </w:tcPr>
          <w:p w:rsidR="00FE1BBD" w:rsidRPr="00B5123A" w:rsidRDefault="00344621" w:rsidP="00B5123A">
            <w:r>
              <w:t>SDA8</w:t>
            </w:r>
          </w:p>
        </w:tc>
        <w:tc>
          <w:tcPr>
            <w:tcW w:w="7110" w:type="dxa"/>
          </w:tcPr>
          <w:p w:rsidR="00FE1BBD" w:rsidRPr="00305D4F" w:rsidRDefault="00FE1BBD" w:rsidP="00080A67">
            <w:r w:rsidRPr="00305D4F">
              <w:t xml:space="preserve">Installatie en implementatie </w:t>
            </w:r>
            <w:r w:rsidR="00080A67">
              <w:t>–</w:t>
            </w:r>
            <w:r w:rsidRPr="00305D4F">
              <w:t xml:space="preserve"> </w:t>
            </w:r>
            <w:r w:rsidR="00554275" w:rsidRPr="00305D4F">
              <w:t>voor</w:t>
            </w:r>
            <w:r w:rsidR="00080A67">
              <w:t xml:space="preserve"> </w:t>
            </w:r>
            <w:r w:rsidR="00A01028">
              <w:t>z</w:t>
            </w:r>
            <w:r w:rsidR="00554275" w:rsidRPr="00305D4F">
              <w:t>over</w:t>
            </w:r>
            <w:r w:rsidRPr="00305D4F">
              <w:t xml:space="preserve"> uitgevoerd door opdrachtnemer - op locatie van opdrachtgever uitgevoerd wordt door voor de betreffende systemen gecertificeerd dan wel geautoriseerd personeel.</w:t>
            </w:r>
            <w:r w:rsidR="006F3A2A" w:rsidRPr="00305D4F">
              <w:t xml:space="preserve"> De KvK kan van het betreffende personeel een geheimhoudingsverklaring en een Verklaring Omtrent Gedrag verlangen.</w:t>
            </w:r>
          </w:p>
        </w:tc>
        <w:tc>
          <w:tcPr>
            <w:tcW w:w="1134" w:type="dxa"/>
          </w:tcPr>
          <w:p w:rsidR="00FE1BBD" w:rsidRPr="00305D4F" w:rsidRDefault="00FE1BBD" w:rsidP="006D2031">
            <w:pPr>
              <w:rPr>
                <w:rFonts w:cs="Arial"/>
                <w:szCs w:val="18"/>
              </w:rPr>
            </w:pPr>
          </w:p>
        </w:tc>
      </w:tr>
      <w:tr w:rsidR="00B35FBF" w:rsidRPr="00305D4F" w:rsidTr="00963A40">
        <w:tc>
          <w:tcPr>
            <w:tcW w:w="1078" w:type="dxa"/>
          </w:tcPr>
          <w:p w:rsidR="00B35FBF" w:rsidRPr="00B5123A" w:rsidRDefault="00344621" w:rsidP="00B5123A">
            <w:r>
              <w:t>SDA9</w:t>
            </w:r>
          </w:p>
        </w:tc>
        <w:tc>
          <w:tcPr>
            <w:tcW w:w="7110" w:type="dxa"/>
          </w:tcPr>
          <w:p w:rsidR="00B35FBF" w:rsidRPr="00305D4F" w:rsidRDefault="00D602E2" w:rsidP="00D602E2">
            <w:r w:rsidRPr="00305D4F">
              <w:t>De opdrachtnemer is verantwoordelijk voor registratie ten behoeve van garantie en support bij de fabrikant en handelt namens opdrachtgever kwesties inzake garantie af (beroep doen op garantie, afleveren vervangende apparatuur/onderdelen).</w:t>
            </w:r>
          </w:p>
        </w:tc>
        <w:tc>
          <w:tcPr>
            <w:tcW w:w="1134" w:type="dxa"/>
          </w:tcPr>
          <w:p w:rsidR="00B35FBF" w:rsidRPr="00305D4F" w:rsidRDefault="00B35FBF" w:rsidP="006D2031">
            <w:pPr>
              <w:rPr>
                <w:rFonts w:cs="Arial"/>
                <w:szCs w:val="18"/>
              </w:rPr>
            </w:pPr>
          </w:p>
        </w:tc>
      </w:tr>
      <w:tr w:rsidR="00D602E2" w:rsidRPr="00305D4F" w:rsidTr="00963A40">
        <w:tc>
          <w:tcPr>
            <w:tcW w:w="1078" w:type="dxa"/>
          </w:tcPr>
          <w:p w:rsidR="00D602E2" w:rsidRPr="00B5123A" w:rsidRDefault="00344621" w:rsidP="00B5123A">
            <w:r>
              <w:t>SDA10</w:t>
            </w:r>
          </w:p>
        </w:tc>
        <w:tc>
          <w:tcPr>
            <w:tcW w:w="7110" w:type="dxa"/>
          </w:tcPr>
          <w:p w:rsidR="00D602E2" w:rsidRPr="00305D4F" w:rsidRDefault="00D602E2" w:rsidP="00D602E2">
            <w:r w:rsidRPr="00305D4F">
              <w:t>Opdrachtnemer levert bij aflevering van apparatuur en software een overzicht in digitale vorm van garantieafspraken, serie-  en servicenummers en/of licentiecodes aan opdrachtgever.</w:t>
            </w:r>
          </w:p>
        </w:tc>
        <w:tc>
          <w:tcPr>
            <w:tcW w:w="1134" w:type="dxa"/>
          </w:tcPr>
          <w:p w:rsidR="00D602E2" w:rsidRPr="00305D4F" w:rsidRDefault="00D602E2" w:rsidP="006D2031">
            <w:pPr>
              <w:rPr>
                <w:rFonts w:cs="Arial"/>
                <w:szCs w:val="18"/>
              </w:rPr>
            </w:pPr>
          </w:p>
        </w:tc>
      </w:tr>
    </w:tbl>
    <w:p w:rsidR="00963A40" w:rsidRDefault="00963A40" w:rsidP="00963A40">
      <w:pPr>
        <w:pStyle w:val="Kop1"/>
        <w:numPr>
          <w:ilvl w:val="0"/>
          <w:numId w:val="0"/>
        </w:numPr>
        <w:ind w:left="-171"/>
      </w:pPr>
      <w:bookmarkStart w:id="13" w:name="_Toc473810069"/>
    </w:p>
    <w:p w:rsidR="00FE7847" w:rsidRPr="00305D4F" w:rsidRDefault="00FE7847" w:rsidP="00B5123A">
      <w:pPr>
        <w:pStyle w:val="Kop1"/>
      </w:pPr>
      <w:r w:rsidRPr="00305D4F">
        <w:t>Commercieel</w:t>
      </w:r>
      <w:bookmarkEnd w:id="13"/>
    </w:p>
    <w:p w:rsidR="00096453" w:rsidRPr="00305D4F" w:rsidRDefault="00096453" w:rsidP="00096453"/>
    <w:tbl>
      <w:tblPr>
        <w:tblStyle w:val="Tabelraster"/>
        <w:tblW w:w="0" w:type="auto"/>
        <w:tblLook w:val="04A0"/>
      </w:tblPr>
      <w:tblGrid>
        <w:gridCol w:w="1101"/>
        <w:gridCol w:w="7087"/>
        <w:gridCol w:w="1134"/>
      </w:tblGrid>
      <w:tr w:rsidR="00096453" w:rsidRPr="00305D4F" w:rsidTr="00963A40">
        <w:tc>
          <w:tcPr>
            <w:tcW w:w="1101" w:type="dxa"/>
            <w:shd w:val="clear" w:color="auto" w:fill="BFBFBF" w:themeFill="background1" w:themeFillShade="BF"/>
          </w:tcPr>
          <w:p w:rsidR="00096453" w:rsidRPr="00305D4F" w:rsidRDefault="00096453" w:rsidP="006D2031">
            <w:pPr>
              <w:rPr>
                <w:b/>
                <w:i/>
              </w:rPr>
            </w:pPr>
            <w:r w:rsidRPr="00305D4F">
              <w:rPr>
                <w:b/>
                <w:i/>
              </w:rPr>
              <w:t>Nummer</w:t>
            </w:r>
          </w:p>
        </w:tc>
        <w:tc>
          <w:tcPr>
            <w:tcW w:w="7087" w:type="dxa"/>
            <w:shd w:val="clear" w:color="auto" w:fill="BFBFBF" w:themeFill="background1" w:themeFillShade="BF"/>
          </w:tcPr>
          <w:p w:rsidR="00096453" w:rsidRPr="00305D4F" w:rsidRDefault="00096453" w:rsidP="006D2031">
            <w:pPr>
              <w:rPr>
                <w:b/>
                <w:i/>
              </w:rPr>
            </w:pPr>
            <w:r w:rsidRPr="00305D4F">
              <w:rPr>
                <w:b/>
                <w:i/>
              </w:rPr>
              <w:t>Omschrijving</w:t>
            </w:r>
          </w:p>
        </w:tc>
        <w:tc>
          <w:tcPr>
            <w:tcW w:w="1134" w:type="dxa"/>
            <w:shd w:val="clear" w:color="auto" w:fill="BFBFBF" w:themeFill="background1" w:themeFillShade="BF"/>
          </w:tcPr>
          <w:p w:rsidR="00E47497" w:rsidRDefault="00E47497" w:rsidP="00E47497">
            <w:pPr>
              <w:rPr>
                <w:b/>
                <w:i/>
              </w:rPr>
            </w:pPr>
            <w:r>
              <w:rPr>
                <w:b/>
                <w:i/>
              </w:rPr>
              <w:t xml:space="preserve">Voldoet </w:t>
            </w:r>
          </w:p>
          <w:p w:rsidR="00096453" w:rsidRPr="00305D4F" w:rsidRDefault="00E47497" w:rsidP="00E47497">
            <w:pPr>
              <w:rPr>
                <w:b/>
                <w:i/>
              </w:rPr>
            </w:pPr>
            <w:r>
              <w:rPr>
                <w:b/>
                <w:i/>
              </w:rPr>
              <w:t>Ja/Nee</w:t>
            </w:r>
          </w:p>
        </w:tc>
      </w:tr>
      <w:tr w:rsidR="00096453" w:rsidRPr="00305D4F" w:rsidTr="00963A40">
        <w:tc>
          <w:tcPr>
            <w:tcW w:w="1101" w:type="dxa"/>
          </w:tcPr>
          <w:p w:rsidR="00096453" w:rsidRPr="00305D4F" w:rsidRDefault="00096453" w:rsidP="008949C1">
            <w:pPr>
              <w:pStyle w:val="Lijstalinea"/>
              <w:numPr>
                <w:ilvl w:val="0"/>
                <w:numId w:val="44"/>
              </w:numPr>
            </w:pPr>
          </w:p>
        </w:tc>
        <w:tc>
          <w:tcPr>
            <w:tcW w:w="7087" w:type="dxa"/>
          </w:tcPr>
          <w:p w:rsidR="00096453" w:rsidRPr="00305D4F" w:rsidRDefault="000F1E16" w:rsidP="00F25010">
            <w:r w:rsidRPr="00305D4F">
              <w:rPr>
                <w:rFonts w:cs="Arial"/>
                <w:szCs w:val="18"/>
              </w:rPr>
              <w:t xml:space="preserve">Opdrachtnemer garandeert dat de aangeboden prijzen gelden gedurende de hele </w:t>
            </w:r>
            <w:r w:rsidR="00F25010">
              <w:rPr>
                <w:rFonts w:cs="Arial"/>
                <w:szCs w:val="18"/>
              </w:rPr>
              <w:t xml:space="preserve">looptijd </w:t>
            </w:r>
            <w:r w:rsidRPr="00305D4F">
              <w:rPr>
                <w:rFonts w:cs="Arial"/>
                <w:szCs w:val="18"/>
              </w:rPr>
              <w:t xml:space="preserve">van de overeenkomst. Op de tarieven </w:t>
            </w:r>
            <w:r w:rsidR="00F25010">
              <w:rPr>
                <w:rFonts w:cs="Arial"/>
                <w:szCs w:val="18"/>
              </w:rPr>
              <w:t>mag bij verlenging h</w:t>
            </w:r>
            <w:r w:rsidRPr="00305D4F">
              <w:rPr>
                <w:rFonts w:cs="Arial"/>
                <w:szCs w:val="18"/>
              </w:rPr>
              <w:t>oogstens inflatiecorrectie worden toegepast conform</w:t>
            </w:r>
            <w:r w:rsidR="008949C1">
              <w:rPr>
                <w:rFonts w:cs="Arial"/>
                <w:szCs w:val="18"/>
              </w:rPr>
              <w:t xml:space="preserve"> de bepalingen in de overeenkomst.</w:t>
            </w:r>
          </w:p>
        </w:tc>
        <w:tc>
          <w:tcPr>
            <w:tcW w:w="1134" w:type="dxa"/>
          </w:tcPr>
          <w:p w:rsidR="00096453" w:rsidRPr="00305D4F" w:rsidRDefault="00096453" w:rsidP="006D2031"/>
        </w:tc>
      </w:tr>
      <w:tr w:rsidR="00096453" w:rsidRPr="00305D4F" w:rsidTr="00963A40">
        <w:tc>
          <w:tcPr>
            <w:tcW w:w="1101" w:type="dxa"/>
          </w:tcPr>
          <w:p w:rsidR="00096453" w:rsidRPr="00305D4F" w:rsidRDefault="00096453" w:rsidP="008949C1">
            <w:pPr>
              <w:pStyle w:val="Lijstalinea"/>
              <w:numPr>
                <w:ilvl w:val="0"/>
                <w:numId w:val="44"/>
              </w:numPr>
            </w:pPr>
          </w:p>
        </w:tc>
        <w:tc>
          <w:tcPr>
            <w:tcW w:w="7087" w:type="dxa"/>
          </w:tcPr>
          <w:p w:rsidR="00096453" w:rsidRPr="00305D4F" w:rsidRDefault="000F1E16" w:rsidP="006D2031">
            <w:r w:rsidRPr="00305D4F">
              <w:rPr>
                <w:rFonts w:cs="Arial"/>
                <w:szCs w:val="18"/>
              </w:rPr>
              <w:t xml:space="preserve">Prijzen zijn </w:t>
            </w:r>
            <w:r w:rsidR="00A01028">
              <w:rPr>
                <w:rFonts w:cs="Arial"/>
                <w:szCs w:val="18"/>
              </w:rPr>
              <w:t>ex</w:t>
            </w:r>
            <w:r w:rsidRPr="00305D4F">
              <w:rPr>
                <w:rFonts w:cs="Arial"/>
                <w:szCs w:val="18"/>
              </w:rPr>
              <w:t>clusief btw en inclusief alle bijkomende kosten zoals overheadkosten, administratiekosten.</w:t>
            </w:r>
          </w:p>
        </w:tc>
        <w:tc>
          <w:tcPr>
            <w:tcW w:w="1134" w:type="dxa"/>
          </w:tcPr>
          <w:p w:rsidR="00096453" w:rsidRPr="00305D4F" w:rsidRDefault="00096453" w:rsidP="006D2031"/>
        </w:tc>
      </w:tr>
    </w:tbl>
    <w:p w:rsidR="00096453" w:rsidRPr="00305D4F" w:rsidRDefault="00096453" w:rsidP="00096453"/>
    <w:p w:rsidR="00096453" w:rsidRPr="00305D4F" w:rsidRDefault="00096453" w:rsidP="00096453"/>
    <w:p w:rsidR="00FE7847" w:rsidRPr="00305D4F" w:rsidRDefault="00FE7847" w:rsidP="00FE7847"/>
    <w:p w:rsidR="006004F5" w:rsidRPr="00305D4F" w:rsidRDefault="006004F5" w:rsidP="006004F5"/>
    <w:p w:rsidR="00FE7847" w:rsidRPr="00305D4F" w:rsidRDefault="00FE7847" w:rsidP="008C7849"/>
    <w:sectPr w:rsidR="00FE7847" w:rsidRPr="00305D4F" w:rsidSect="00FD3F4F">
      <w:headerReference w:type="default" r:id="rId9"/>
      <w:footerReference w:type="default" r:id="rId10"/>
      <w:headerReference w:type="first" r:id="rId11"/>
      <w:footerReference w:type="first" r:id="rId12"/>
      <w:pgSz w:w="11906" w:h="16838" w:code="9"/>
      <w:pgMar w:top="2835" w:right="851" w:bottom="1701" w:left="1701" w:header="426"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5F8" w:rsidRDefault="002065F8" w:rsidP="008C7849">
      <w:r>
        <w:separator/>
      </w:r>
    </w:p>
    <w:p w:rsidR="002065F8" w:rsidRDefault="002065F8"/>
  </w:endnote>
  <w:endnote w:type="continuationSeparator" w:id="0">
    <w:p w:rsidR="002065F8" w:rsidRDefault="002065F8" w:rsidP="008C7849">
      <w:r>
        <w:continuationSeparator/>
      </w:r>
    </w:p>
    <w:p w:rsidR="002065F8" w:rsidRDefault="002065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charset w:val="00"/>
    <w:family w:val="auto"/>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51A" w:rsidRPr="007C52F9" w:rsidRDefault="00AA151A" w:rsidP="00E47497">
    <w:pPr>
      <w:pBdr>
        <w:top w:val="single" w:sz="4" w:space="0" w:color="808080"/>
      </w:pBdr>
      <w:tabs>
        <w:tab w:val="right" w:pos="9050"/>
      </w:tabs>
      <w:rPr>
        <w:rFonts w:ascii="Calibri" w:hAnsi="Calibri"/>
        <w:sz w:val="16"/>
        <w:szCs w:val="16"/>
      </w:rPr>
    </w:pPr>
    <w:r w:rsidRPr="007C52F9">
      <w:rPr>
        <w:rFonts w:ascii="Calibri" w:hAnsi="Calibri"/>
        <w:sz w:val="16"/>
        <w:szCs w:val="16"/>
      </w:rPr>
      <w:t>B</w:t>
    </w:r>
    <w:r>
      <w:rPr>
        <w:rFonts w:ascii="Calibri" w:hAnsi="Calibri"/>
        <w:sz w:val="16"/>
        <w:szCs w:val="16"/>
      </w:rPr>
      <w:t>ijlage 4.A bij b</w:t>
    </w:r>
    <w:r w:rsidRPr="007C52F9">
      <w:rPr>
        <w:rFonts w:ascii="Calibri" w:hAnsi="Calibri"/>
        <w:sz w:val="16"/>
        <w:szCs w:val="16"/>
      </w:rPr>
      <w:t xml:space="preserve">eschrijvend document </w:t>
    </w:r>
    <w:r w:rsidRPr="0012050E">
      <w:rPr>
        <w:rFonts w:ascii="Calibri" w:hAnsi="Calibri"/>
        <w:sz w:val="16"/>
        <w:szCs w:val="16"/>
      </w:rPr>
      <w:t>EG.162036_DIGI/</w:t>
    </w:r>
    <w:proofErr w:type="spellStart"/>
    <w:r w:rsidR="00776746">
      <w:rPr>
        <w:rFonts w:ascii="Calibri" w:hAnsi="Calibri"/>
        <w:sz w:val="16"/>
        <w:szCs w:val="16"/>
      </w:rPr>
      <w:t>HS</w:t>
    </w:r>
    <w:proofErr w:type="spellEnd"/>
    <w:r w:rsidRPr="007C52F9">
      <w:rPr>
        <w:rFonts w:ascii="Calibri" w:hAnsi="Calibri"/>
        <w:sz w:val="16"/>
        <w:szCs w:val="16"/>
      </w:rPr>
      <w:t xml:space="preserve"> d.d. </w:t>
    </w:r>
    <w:r w:rsidR="00CC7F59">
      <w:rPr>
        <w:rFonts w:ascii="Calibri" w:hAnsi="Calibri"/>
        <w:sz w:val="16"/>
        <w:szCs w:val="16"/>
      </w:rPr>
      <w:t>8</w:t>
    </w:r>
    <w:r w:rsidR="00776746">
      <w:rPr>
        <w:rFonts w:ascii="Calibri" w:hAnsi="Calibri"/>
        <w:sz w:val="16"/>
        <w:szCs w:val="16"/>
      </w:rPr>
      <w:t xml:space="preserve"> november </w:t>
    </w:r>
    <w:r>
      <w:rPr>
        <w:rFonts w:ascii="Calibri" w:hAnsi="Calibri"/>
        <w:sz w:val="16"/>
        <w:szCs w:val="16"/>
      </w:rPr>
      <w:t xml:space="preserve"> 2017</w:t>
    </w:r>
    <w:r w:rsidRPr="007C52F9">
      <w:rPr>
        <w:rFonts w:ascii="Calibri" w:hAnsi="Calibri"/>
        <w:sz w:val="16"/>
        <w:szCs w:val="16"/>
      </w:rPr>
      <w:tab/>
    </w:r>
    <w:r w:rsidR="00581E22" w:rsidRPr="007C52F9">
      <w:rPr>
        <w:rFonts w:ascii="Calibri" w:hAnsi="Calibri"/>
        <w:sz w:val="16"/>
        <w:szCs w:val="16"/>
      </w:rPr>
      <w:fldChar w:fldCharType="begin"/>
    </w:r>
    <w:r w:rsidRPr="007C52F9">
      <w:rPr>
        <w:rFonts w:ascii="Calibri" w:hAnsi="Calibri"/>
        <w:sz w:val="16"/>
        <w:szCs w:val="16"/>
      </w:rPr>
      <w:instrText xml:space="preserve"> PAGE </w:instrText>
    </w:r>
    <w:r w:rsidR="00581E22" w:rsidRPr="007C52F9">
      <w:rPr>
        <w:rFonts w:ascii="Calibri" w:hAnsi="Calibri"/>
        <w:sz w:val="16"/>
        <w:szCs w:val="16"/>
      </w:rPr>
      <w:fldChar w:fldCharType="separate"/>
    </w:r>
    <w:r w:rsidR="006675FA">
      <w:rPr>
        <w:rFonts w:ascii="Calibri" w:hAnsi="Calibri"/>
        <w:noProof/>
        <w:sz w:val="16"/>
        <w:szCs w:val="16"/>
      </w:rPr>
      <w:t>1</w:t>
    </w:r>
    <w:r w:rsidR="00581E22" w:rsidRPr="007C52F9">
      <w:rPr>
        <w:rFonts w:ascii="Calibri" w:hAnsi="Calibri"/>
        <w:sz w:val="16"/>
        <w:szCs w:val="16"/>
      </w:rPr>
      <w:fldChar w:fldCharType="end"/>
    </w:r>
    <w:r w:rsidRPr="007C52F9">
      <w:rPr>
        <w:rFonts w:ascii="Calibri" w:hAnsi="Calibri"/>
        <w:sz w:val="16"/>
        <w:szCs w:val="16"/>
      </w:rPr>
      <w:t xml:space="preserve"> van </w:t>
    </w:r>
    <w:r w:rsidR="00581E22" w:rsidRPr="007C52F9">
      <w:rPr>
        <w:rFonts w:ascii="Calibri" w:hAnsi="Calibri"/>
        <w:sz w:val="16"/>
        <w:szCs w:val="16"/>
      </w:rPr>
      <w:fldChar w:fldCharType="begin"/>
    </w:r>
    <w:r w:rsidRPr="007C52F9">
      <w:rPr>
        <w:rFonts w:ascii="Calibri" w:hAnsi="Calibri"/>
        <w:sz w:val="16"/>
        <w:szCs w:val="16"/>
      </w:rPr>
      <w:instrText xml:space="preserve"> NUMPAGES </w:instrText>
    </w:r>
    <w:r w:rsidR="00581E22" w:rsidRPr="007C52F9">
      <w:rPr>
        <w:rFonts w:ascii="Calibri" w:hAnsi="Calibri"/>
        <w:sz w:val="16"/>
        <w:szCs w:val="16"/>
      </w:rPr>
      <w:fldChar w:fldCharType="separate"/>
    </w:r>
    <w:r w:rsidR="006675FA">
      <w:rPr>
        <w:rFonts w:ascii="Calibri" w:hAnsi="Calibri"/>
        <w:noProof/>
        <w:sz w:val="16"/>
        <w:szCs w:val="16"/>
      </w:rPr>
      <w:t>8</w:t>
    </w:r>
    <w:r w:rsidR="00581E22" w:rsidRPr="007C52F9">
      <w:rPr>
        <w:rFonts w:ascii="Calibri" w:hAnsi="Calibri"/>
        <w:sz w:val="16"/>
        <w:szCs w:val="16"/>
      </w:rPr>
      <w:fldChar w:fldCharType="end"/>
    </w:r>
  </w:p>
  <w:p w:rsidR="00AA151A" w:rsidRPr="003F16A2" w:rsidRDefault="00AA151A" w:rsidP="00E47497">
    <w:pPr>
      <w:pStyle w:val="Voettekst"/>
    </w:pPr>
    <w:r w:rsidRPr="007C52F9">
      <w:rPr>
        <w:rFonts w:ascii="Calibri" w:hAnsi="Calibri"/>
        <w:sz w:val="16"/>
        <w:szCs w:val="16"/>
      </w:rPr>
      <w:t>Commercieel vertrouwelijk</w:t>
    </w:r>
    <w:r w:rsidRPr="007C52F9">
      <w:rPr>
        <w:rFonts w:ascii="Calibri" w:hAnsi="Calibri"/>
        <w:sz w:val="16"/>
        <w:szCs w:val="16"/>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51A" w:rsidRDefault="00AA151A" w:rsidP="00CE450B">
    <w:pPr>
      <w:pStyle w:val="Voettekst"/>
    </w:pPr>
  </w:p>
  <w:p w:rsidR="00AA151A" w:rsidRDefault="00AA151A" w:rsidP="00CE450B">
    <w:pPr>
      <w:pStyle w:val="Voettekst"/>
    </w:pPr>
  </w:p>
  <w:p w:rsidR="00AA151A" w:rsidRDefault="00AA151A" w:rsidP="00CE450B">
    <w:pPr>
      <w:pStyle w:val="Voettekst"/>
    </w:pPr>
  </w:p>
  <w:p w:rsidR="00AA151A" w:rsidRDefault="00AA151A" w:rsidP="00CE450B">
    <w:pPr>
      <w:pStyle w:val="Voettekst"/>
    </w:pPr>
  </w:p>
  <w:p w:rsidR="00AA151A" w:rsidRDefault="00AA151A" w:rsidP="00CE450B">
    <w:pPr>
      <w:pStyle w:val="Voettekst"/>
    </w:pPr>
  </w:p>
  <w:p w:rsidR="00AA151A" w:rsidRDefault="00AA151A" w:rsidP="00CE450B">
    <w:pPr>
      <w:pStyle w:val="Voettekst"/>
    </w:pPr>
  </w:p>
  <w:p w:rsidR="00AA151A" w:rsidRDefault="00AA151A" w:rsidP="00CE450B">
    <w:pPr>
      <w:pStyle w:val="Voettekst"/>
    </w:pPr>
  </w:p>
  <w:p w:rsidR="00AA151A" w:rsidRPr="002D5A98" w:rsidRDefault="00581E22" w:rsidP="00BC6474">
    <w:pPr>
      <w:pStyle w:val="Voettekst"/>
      <w:tabs>
        <w:tab w:val="clear" w:pos="4536"/>
        <w:tab w:val="center" w:pos="-2520"/>
        <w:tab w:val="left" w:pos="6300"/>
      </w:tabs>
      <w:rPr>
        <w:sz w:val="14"/>
        <w:szCs w:val="14"/>
      </w:rPr>
    </w:pPr>
    <w:r>
      <w:rPr>
        <w:noProof/>
        <w:sz w:val="14"/>
        <w:szCs w:val="14"/>
      </w:rPr>
      <w:pict>
        <v:shapetype id="_x0000_t202" coordsize="21600,21600" o:spt="202" path="m,l,21600r21600,l21600,xe">
          <v:stroke joinstyle="miter"/>
          <v:path gradientshapeok="t" o:connecttype="rect"/>
        </v:shapetype>
        <v:shape id="Text Box 1" o:spid="_x0000_s16385" type="#_x0000_t202" style="position:absolute;margin-left:402.55pt;margin-top:748.45pt;width:153pt;height: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" filled="f" stroked="f">
          <v:textbox inset="0,0,0,0">
            <w:txbxContent>
              <w:p w:rsidR="00AA151A" w:rsidRDefault="00AA151A" w:rsidP="008C7849"/>
            </w:txbxContent>
          </v:textbox>
          <w10:wrap anchorx="page" anchory="page"/>
        </v:shape>
      </w:pict>
    </w:r>
    <w:r w:rsidR="00AA151A" w:rsidRPr="002D5A98">
      <w:rPr>
        <w:sz w:val="14"/>
        <w:szCs w:val="14"/>
      </w:rPr>
      <w:t xml:space="preserve">pagina </w:t>
    </w:r>
    <w:r w:rsidRPr="002D5A98">
      <w:rPr>
        <w:rStyle w:val="Paginanummer"/>
        <w:sz w:val="14"/>
        <w:szCs w:val="14"/>
      </w:rPr>
      <w:fldChar w:fldCharType="begin"/>
    </w:r>
    <w:r w:rsidR="00AA151A" w:rsidRPr="002D5A98">
      <w:rPr>
        <w:rStyle w:val="Paginanummer"/>
        <w:sz w:val="14"/>
        <w:szCs w:val="14"/>
      </w:rPr>
      <w:instrText xml:space="preserve"> PAGE </w:instrText>
    </w:r>
    <w:r w:rsidRPr="002D5A98">
      <w:rPr>
        <w:rStyle w:val="Paginanummer"/>
        <w:sz w:val="14"/>
        <w:szCs w:val="14"/>
      </w:rPr>
      <w:fldChar w:fldCharType="separate"/>
    </w:r>
    <w:r w:rsidR="00AA151A">
      <w:rPr>
        <w:rStyle w:val="Paginanummer"/>
        <w:noProof/>
        <w:sz w:val="14"/>
        <w:szCs w:val="14"/>
      </w:rPr>
      <w:t>1</w:t>
    </w:r>
    <w:r w:rsidRPr="002D5A98">
      <w:rPr>
        <w:rStyle w:val="Paginanummer"/>
        <w:sz w:val="14"/>
        <w:szCs w:val="14"/>
      </w:rPr>
      <w:fldChar w:fldCharType="end"/>
    </w:r>
    <w:r w:rsidR="00AA151A" w:rsidRPr="002D5A98">
      <w:rPr>
        <w:rStyle w:val="Paginanummer"/>
        <w:sz w:val="14"/>
        <w:szCs w:val="14"/>
      </w:rPr>
      <w:t xml:space="preserve"> van </w:t>
    </w:r>
    <w:r w:rsidRPr="002D5A98">
      <w:rPr>
        <w:rStyle w:val="Paginanummer"/>
        <w:sz w:val="14"/>
        <w:szCs w:val="14"/>
      </w:rPr>
      <w:fldChar w:fldCharType="begin"/>
    </w:r>
    <w:r w:rsidR="00AA151A" w:rsidRPr="002D5A98">
      <w:rPr>
        <w:rStyle w:val="Paginanummer"/>
        <w:sz w:val="14"/>
        <w:szCs w:val="14"/>
      </w:rPr>
      <w:instrText xml:space="preserve"> NUMPAGES </w:instrText>
    </w:r>
    <w:r w:rsidRPr="002D5A98">
      <w:rPr>
        <w:rStyle w:val="Paginanummer"/>
        <w:sz w:val="14"/>
        <w:szCs w:val="14"/>
      </w:rPr>
      <w:fldChar w:fldCharType="separate"/>
    </w:r>
    <w:r w:rsidR="00AA151A">
      <w:rPr>
        <w:rStyle w:val="Paginanummer"/>
        <w:noProof/>
        <w:sz w:val="14"/>
        <w:szCs w:val="14"/>
      </w:rPr>
      <w:t>17</w:t>
    </w:r>
    <w:r w:rsidRPr="002D5A98">
      <w:rPr>
        <w:rStyle w:val="Paginanummer"/>
        <w:sz w:val="14"/>
        <w:szCs w:val="14"/>
      </w:rPr>
      <w:fldChar w:fldCharType="end"/>
    </w:r>
    <w:r w:rsidR="00AA151A" w:rsidRPr="002D5A98">
      <w:rPr>
        <w:rStyle w:val="Paginanummer"/>
        <w:sz w:val="14"/>
        <w:szCs w:val="14"/>
      </w:rPr>
      <w:tab/>
      <w:t>Kamer van Koophandel Nederland</w:t>
    </w:r>
  </w:p>
  <w:p w:rsidR="00AA151A" w:rsidRDefault="00AA151A" w:rsidP="008C784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5F8" w:rsidRDefault="002065F8" w:rsidP="008C7849">
      <w:r>
        <w:separator/>
      </w:r>
    </w:p>
    <w:p w:rsidR="002065F8" w:rsidRDefault="002065F8"/>
  </w:footnote>
  <w:footnote w:type="continuationSeparator" w:id="0">
    <w:p w:rsidR="002065F8" w:rsidRDefault="002065F8" w:rsidP="008C7849">
      <w:r>
        <w:continuationSeparator/>
      </w:r>
    </w:p>
    <w:p w:rsidR="002065F8" w:rsidRDefault="002065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51A" w:rsidRDefault="00AA151A" w:rsidP="00FD3F4F">
    <w:pPr>
      <w:pStyle w:val="Koptekst"/>
      <w:jc w:val="right"/>
    </w:pPr>
    <w:r>
      <w:rPr>
        <w:noProof/>
      </w:rPr>
      <w:drawing>
        <wp:anchor distT="0" distB="0" distL="114300" distR="114300" simplePos="0" relativeHeight="251658752" behindDoc="0" locked="0" layoutInCell="1" allowOverlap="1">
          <wp:simplePos x="0" y="0"/>
          <wp:positionH relativeFrom="page">
            <wp:posOffset>1041991</wp:posOffset>
          </wp:positionH>
          <wp:positionV relativeFrom="page">
            <wp:posOffset>85060</wp:posOffset>
          </wp:positionV>
          <wp:extent cx="1222744" cy="1222745"/>
          <wp:effectExtent l="0" t="0" r="0" b="0"/>
          <wp:wrapNone/>
          <wp:docPr id="5" name="Afbeelding 5" descr="KvK 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vK logo_RGB"/>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22744" cy="1222745"/>
                  </a:xfrm>
                  <a:prstGeom prst="rect">
                    <a:avLst/>
                  </a:prstGeom>
                  <a:noFill/>
                </pic:spPr>
              </pic:pic>
            </a:graphicData>
          </a:graphic>
        </wp:anchor>
      </w:drawing>
    </w:r>
  </w:p>
  <w:p w:rsidR="00AA151A" w:rsidRDefault="00AA151A" w:rsidP="008C784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51A" w:rsidRDefault="00AA151A" w:rsidP="008C7849">
    <w:pPr>
      <w:pStyle w:val="Koptekst"/>
    </w:pPr>
    <w:r>
      <w:rPr>
        <w:noProof/>
        <w:sz w:val="20"/>
      </w:rPr>
      <w:drawing>
        <wp:anchor distT="0" distB="0" distL="114300" distR="114300" simplePos="0" relativeHeight="251657728" behindDoc="1" locked="0" layoutInCell="1" allowOverlap="1">
          <wp:simplePos x="0" y="0"/>
          <wp:positionH relativeFrom="page">
            <wp:posOffset>-3175</wp:posOffset>
          </wp:positionH>
          <wp:positionV relativeFrom="page">
            <wp:posOffset>4445</wp:posOffset>
          </wp:positionV>
          <wp:extent cx="2341880" cy="1449705"/>
          <wp:effectExtent l="0" t="0" r="1270" b="0"/>
          <wp:wrapNone/>
          <wp:docPr id="4" name="Afbeelding 4" descr="KvK_Tag_Brie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vK_Tag_Brief_RGB"/>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41880" cy="1449705"/>
                  </a:xfrm>
                  <a:prstGeom prst="rect">
                    <a:avLst/>
                  </a:prstGeom>
                  <a:noFill/>
                </pic:spPr>
              </pic:pic>
            </a:graphicData>
          </a:graphic>
        </wp:anchor>
      </w:drawing>
    </w:r>
  </w:p>
  <w:p w:rsidR="00AA151A" w:rsidRDefault="00AA151A" w:rsidP="008C784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774"/>
    <w:multiLevelType w:val="multilevel"/>
    <w:tmpl w:val="225C938C"/>
    <w:styleLink w:val="OpmaakprofielMetopsommingstekens"/>
    <w:lvl w:ilvl="0">
      <w:start w:val="1"/>
      <w:numFmt w:val="bullet"/>
      <w:lvlText w:val=""/>
      <w:lvlJc w:val="left"/>
      <w:pPr>
        <w:tabs>
          <w:tab w:val="num" w:pos="57"/>
        </w:tabs>
        <w:ind w:left="227" w:hanging="227"/>
      </w:pPr>
      <w:rPr>
        <w:rFonts w:ascii="Symbol" w:hAnsi="Symbol" w:hint="default"/>
        <w:sz w:val="18"/>
      </w:rPr>
    </w:lvl>
    <w:lvl w:ilvl="1">
      <w:start w:val="1"/>
      <w:numFmt w:val="bullet"/>
      <w:lvlText w:val="o"/>
      <w:lvlJc w:val="left"/>
      <w:pPr>
        <w:tabs>
          <w:tab w:val="num" w:pos="57"/>
        </w:tabs>
        <w:ind w:left="425" w:hanging="170"/>
      </w:pPr>
      <w:rPr>
        <w:rFonts w:ascii="Courier New" w:hAnsi="Courier New" w:hint="default"/>
      </w:rPr>
    </w:lvl>
    <w:lvl w:ilvl="2">
      <w:start w:val="1"/>
      <w:numFmt w:val="bullet"/>
      <w:lvlText w:val=""/>
      <w:lvlJc w:val="left"/>
      <w:pPr>
        <w:tabs>
          <w:tab w:val="num" w:pos="57"/>
        </w:tabs>
        <w:ind w:left="624" w:hanging="114"/>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797162"/>
    <w:multiLevelType w:val="hybridMultilevel"/>
    <w:tmpl w:val="3DB01D16"/>
    <w:lvl w:ilvl="0" w:tplc="79AE9002">
      <w:start w:val="1"/>
      <w:numFmt w:val="decimal"/>
      <w:lvlText w:val="BB%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8335029"/>
    <w:multiLevelType w:val="hybridMultilevel"/>
    <w:tmpl w:val="E9FADE5E"/>
    <w:lvl w:ilvl="0" w:tplc="9C4EE2F2">
      <w:start w:val="1"/>
      <w:numFmt w:val="decimal"/>
      <w:lvlText w:val="BTB%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08AC71C7"/>
    <w:multiLevelType w:val="multilevel"/>
    <w:tmpl w:val="83665308"/>
    <w:lvl w:ilvl="0">
      <w:start w:val="1"/>
      <w:numFmt w:val="decimal"/>
      <w:lvlText w:val="%1"/>
      <w:lvlJc w:val="right"/>
      <w:pPr>
        <w:tabs>
          <w:tab w:val="num" w:pos="144"/>
        </w:tabs>
        <w:ind w:left="144" w:hanging="144"/>
      </w:pPr>
      <w:rPr>
        <w:rFonts w:hint="default"/>
      </w:rPr>
    </w:lvl>
    <w:lvl w:ilvl="1">
      <w:start w:val="1"/>
      <w:numFmt w:val="decimal"/>
      <w:lvlText w:val="%1.%2"/>
      <w:lvlJc w:val="right"/>
      <w:pPr>
        <w:tabs>
          <w:tab w:val="num" w:pos="288"/>
        </w:tabs>
        <w:ind w:left="288" w:hanging="288"/>
      </w:pPr>
      <w:rPr>
        <w:rFonts w:hint="default"/>
      </w:rPr>
    </w:lvl>
    <w:lvl w:ilvl="2">
      <w:start w:val="1"/>
      <w:numFmt w:val="decimal"/>
      <w:lvlText w:val="%1.%2.%3"/>
      <w:lvlJc w:val="right"/>
      <w:pPr>
        <w:tabs>
          <w:tab w:val="num" w:pos="432"/>
        </w:tabs>
        <w:ind w:left="432" w:hanging="432"/>
      </w:pPr>
      <w:rPr>
        <w:rFonts w:hint="default"/>
      </w:rPr>
    </w:lvl>
    <w:lvl w:ilvl="3">
      <w:start w:val="1"/>
      <w:numFmt w:val="decimal"/>
      <w:lvlText w:val="%1.%2.%3.%4"/>
      <w:lvlJc w:val="left"/>
      <w:pPr>
        <w:tabs>
          <w:tab w:val="num" w:pos="576"/>
        </w:tabs>
        <w:ind w:left="576" w:hanging="864"/>
      </w:pPr>
      <w:rPr>
        <w:rFonts w:hint="default"/>
      </w:rPr>
    </w:lvl>
    <w:lvl w:ilvl="4">
      <w:start w:val="1"/>
      <w:numFmt w:val="decimal"/>
      <w:lvlText w:val="%1.%2.%3.%4.%5"/>
      <w:lvlJc w:val="left"/>
      <w:pPr>
        <w:tabs>
          <w:tab w:val="num" w:pos="720"/>
        </w:tabs>
        <w:ind w:left="720" w:hanging="1008"/>
      </w:pPr>
      <w:rPr>
        <w:rFonts w:hint="default"/>
      </w:rPr>
    </w:lvl>
    <w:lvl w:ilvl="5">
      <w:start w:val="1"/>
      <w:numFmt w:val="decimal"/>
      <w:pStyle w:val="Kop6"/>
      <w:lvlText w:val="%1.%2.%3.%4.%5.%6"/>
      <w:lvlJc w:val="left"/>
      <w:pPr>
        <w:tabs>
          <w:tab w:val="num" w:pos="864"/>
        </w:tabs>
        <w:ind w:left="864" w:hanging="1152"/>
      </w:pPr>
      <w:rPr>
        <w:rFonts w:hint="default"/>
      </w:rPr>
    </w:lvl>
    <w:lvl w:ilvl="6">
      <w:start w:val="1"/>
      <w:numFmt w:val="decimal"/>
      <w:lvlText w:val="%1.%2.%3.%4.%5.%6.%7"/>
      <w:lvlJc w:val="left"/>
      <w:pPr>
        <w:tabs>
          <w:tab w:val="num" w:pos="1008"/>
        </w:tabs>
        <w:ind w:left="1008" w:hanging="1296"/>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296"/>
        </w:tabs>
        <w:ind w:left="1296" w:hanging="1584"/>
      </w:pPr>
      <w:rPr>
        <w:rFonts w:hint="default"/>
      </w:rPr>
    </w:lvl>
  </w:abstractNum>
  <w:abstractNum w:abstractNumId="4">
    <w:nsid w:val="114D6558"/>
    <w:multiLevelType w:val="hybridMultilevel"/>
    <w:tmpl w:val="4C70B30E"/>
    <w:lvl w:ilvl="0" w:tplc="3276270C">
      <w:start w:val="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54A5E80"/>
    <w:multiLevelType w:val="multilevel"/>
    <w:tmpl w:val="7F44F8B8"/>
    <w:styleLink w:val="OpmaakprofielMetopsommingstekens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134"/>
        </w:tabs>
        <w:ind w:left="1644" w:hanging="623"/>
      </w:pPr>
      <w:rPr>
        <w:rFonts w:ascii="Wingdings" w:hAnsi="Wingdings" w:hint="default"/>
        <w:sz w:val="18"/>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5CC63AA"/>
    <w:multiLevelType w:val="hybridMultilevel"/>
    <w:tmpl w:val="3C4A3EB6"/>
    <w:lvl w:ilvl="0" w:tplc="AFDC37CC">
      <w:start w:val="1"/>
      <w:numFmt w:val="decimal"/>
      <w:lvlText w:val="FG%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A637B02"/>
    <w:multiLevelType w:val="multilevel"/>
    <w:tmpl w:val="02049462"/>
    <w:lvl w:ilvl="0">
      <w:start w:val="1"/>
      <w:numFmt w:val="decimal"/>
      <w:lvlText w:val="%1"/>
      <w:lvlJc w:val="right"/>
      <w:pPr>
        <w:tabs>
          <w:tab w:val="num" w:pos="-169"/>
        </w:tabs>
        <w:ind w:left="-453" w:firstLine="113"/>
      </w:pPr>
      <w:rPr>
        <w:rFonts w:hint="default"/>
      </w:rPr>
    </w:lvl>
    <w:lvl w:ilvl="1">
      <w:start w:val="1"/>
      <w:numFmt w:val="decimal"/>
      <w:isLgl/>
      <w:lvlText w:val="%1.%2"/>
      <w:lvlJc w:val="right"/>
      <w:pPr>
        <w:tabs>
          <w:tab w:val="num" w:pos="-170"/>
        </w:tabs>
        <w:ind w:left="-340" w:firstLine="0"/>
      </w:pPr>
      <w:rPr>
        <w:rFonts w:hint="default"/>
      </w:rPr>
    </w:lvl>
    <w:lvl w:ilvl="2">
      <w:start w:val="1"/>
      <w:numFmt w:val="decimal"/>
      <w:isLgl/>
      <w:lvlText w:val="%2.%1.%3"/>
      <w:lvlJc w:val="right"/>
      <w:pPr>
        <w:tabs>
          <w:tab w:val="num" w:pos="-170"/>
        </w:tabs>
        <w:ind w:left="-340" w:firstLine="0"/>
      </w:pPr>
      <w:rPr>
        <w:rFonts w:hint="default"/>
      </w:rPr>
    </w:lvl>
    <w:lvl w:ilvl="3">
      <w:start w:val="1"/>
      <w:numFmt w:val="decimal"/>
      <w:isLgl/>
      <w:lvlText w:val="%1.%2.%4.%3"/>
      <w:lvlJc w:val="right"/>
      <w:pPr>
        <w:tabs>
          <w:tab w:val="num" w:pos="-170"/>
        </w:tabs>
        <w:ind w:left="-340" w:firstLine="0"/>
      </w:pPr>
      <w:rPr>
        <w:rFonts w:hint="default"/>
      </w:rPr>
    </w:lvl>
    <w:lvl w:ilvl="4">
      <w:start w:val="1"/>
      <w:numFmt w:val="decimal"/>
      <w:pStyle w:val="Kop5"/>
      <w:lvlText w:val="%1.%2.%3.%4.%5."/>
      <w:lvlJc w:val="left"/>
      <w:pPr>
        <w:tabs>
          <w:tab w:val="num" w:pos="1532"/>
        </w:tabs>
        <w:ind w:left="1532" w:hanging="792"/>
      </w:pPr>
      <w:rPr>
        <w:rFonts w:hint="default"/>
      </w:rPr>
    </w:lvl>
    <w:lvl w:ilvl="5">
      <w:start w:val="1"/>
      <w:numFmt w:val="decimal"/>
      <w:lvlText w:val="%1.%2.%3.%4.%5.%6."/>
      <w:lvlJc w:val="left"/>
      <w:pPr>
        <w:tabs>
          <w:tab w:val="num" w:pos="2036"/>
        </w:tabs>
        <w:ind w:left="2036" w:hanging="936"/>
      </w:pPr>
      <w:rPr>
        <w:rFonts w:hint="default"/>
      </w:rPr>
    </w:lvl>
    <w:lvl w:ilvl="6">
      <w:start w:val="1"/>
      <w:numFmt w:val="decimal"/>
      <w:lvlText w:val="%1.%2.%3.%4.%5.%6.%7."/>
      <w:lvlJc w:val="left"/>
      <w:pPr>
        <w:tabs>
          <w:tab w:val="num" w:pos="2540"/>
        </w:tabs>
        <w:ind w:left="2540" w:hanging="1080"/>
      </w:pPr>
      <w:rPr>
        <w:rFonts w:hint="default"/>
      </w:rPr>
    </w:lvl>
    <w:lvl w:ilvl="7">
      <w:start w:val="1"/>
      <w:numFmt w:val="decimal"/>
      <w:lvlText w:val="%1.%2.%3.%4.%5.%6.%7.%8."/>
      <w:lvlJc w:val="left"/>
      <w:pPr>
        <w:tabs>
          <w:tab w:val="num" w:pos="3044"/>
        </w:tabs>
        <w:ind w:left="3044" w:hanging="1224"/>
      </w:pPr>
      <w:rPr>
        <w:rFonts w:hint="default"/>
      </w:rPr>
    </w:lvl>
    <w:lvl w:ilvl="8">
      <w:start w:val="1"/>
      <w:numFmt w:val="decimal"/>
      <w:lvlText w:val="%1.%2.%3.%4.%5.%6.%7.%8.%9."/>
      <w:lvlJc w:val="left"/>
      <w:pPr>
        <w:tabs>
          <w:tab w:val="num" w:pos="3620"/>
        </w:tabs>
        <w:ind w:left="3620" w:hanging="1440"/>
      </w:pPr>
      <w:rPr>
        <w:rFonts w:hint="default"/>
      </w:rPr>
    </w:lvl>
  </w:abstractNum>
  <w:abstractNum w:abstractNumId="8">
    <w:nsid w:val="206C08CB"/>
    <w:multiLevelType w:val="hybridMultilevel"/>
    <w:tmpl w:val="06763332"/>
    <w:lvl w:ilvl="0" w:tplc="AFDC37CC">
      <w:start w:val="1"/>
      <w:numFmt w:val="decimal"/>
      <w:lvlText w:val="FG%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20E35A04"/>
    <w:multiLevelType w:val="hybridMultilevel"/>
    <w:tmpl w:val="AC8CF360"/>
    <w:lvl w:ilvl="0" w:tplc="FDE26FE2">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19E603A"/>
    <w:multiLevelType w:val="multilevel"/>
    <w:tmpl w:val="658408C2"/>
    <w:styleLink w:val="OpmaakprofielMetopsommingstekens1"/>
    <w:lvl w:ilvl="0">
      <w:start w:val="1"/>
      <w:numFmt w:val="bullet"/>
      <w:lvlText w:val=""/>
      <w:lvlJc w:val="left"/>
      <w:pPr>
        <w:tabs>
          <w:tab w:val="num" w:pos="227"/>
        </w:tabs>
        <w:ind w:left="284" w:hanging="171"/>
      </w:pPr>
      <w:rPr>
        <w:rFonts w:ascii="Symbol" w:hAnsi="Symbol" w:hint="default"/>
      </w:rPr>
    </w:lvl>
    <w:lvl w:ilvl="1">
      <w:start w:val="1"/>
      <w:numFmt w:val="bullet"/>
      <w:lvlText w:val="o"/>
      <w:lvlJc w:val="left"/>
      <w:pPr>
        <w:tabs>
          <w:tab w:val="num" w:pos="680"/>
        </w:tabs>
        <w:ind w:left="964" w:hanging="397"/>
      </w:pPr>
      <w:rPr>
        <w:rFonts w:ascii="Courier New" w:hAnsi="Courier New" w:hint="default"/>
        <w:sz w:val="18"/>
      </w:rPr>
    </w:lvl>
    <w:lvl w:ilvl="2">
      <w:start w:val="1"/>
      <w:numFmt w:val="bullet"/>
      <w:lvlText w:val=""/>
      <w:lvlJc w:val="left"/>
      <w:pPr>
        <w:tabs>
          <w:tab w:val="num" w:pos="1361"/>
        </w:tabs>
        <w:ind w:left="1644" w:hanging="623"/>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6C7557C"/>
    <w:multiLevelType w:val="hybridMultilevel"/>
    <w:tmpl w:val="ECDAE992"/>
    <w:lvl w:ilvl="0" w:tplc="AFDC37CC">
      <w:start w:val="1"/>
      <w:numFmt w:val="decimal"/>
      <w:lvlText w:val="FG%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27CB5FE8"/>
    <w:multiLevelType w:val="multilevel"/>
    <w:tmpl w:val="8098E386"/>
    <w:lvl w:ilvl="0">
      <w:start w:val="1"/>
      <w:numFmt w:val="bullet"/>
      <w:lvlText w:val=""/>
      <w:lvlJc w:val="left"/>
      <w:pPr>
        <w:tabs>
          <w:tab w:val="num" w:pos="357"/>
        </w:tabs>
        <w:ind w:left="357" w:hanging="357"/>
      </w:pPr>
      <w:rPr>
        <w:rFonts w:ascii="Symbol" w:hAnsi="Symbol" w:hint="default"/>
        <w:sz w:val="14"/>
      </w:rPr>
    </w:lvl>
    <w:lvl w:ilvl="1">
      <w:start w:val="1"/>
      <w:numFmt w:val="bullet"/>
      <w:lvlText w:val=""/>
      <w:lvlJc w:val="left"/>
      <w:pPr>
        <w:tabs>
          <w:tab w:val="num" w:pos="720"/>
        </w:tabs>
        <w:ind w:left="720" w:hanging="363"/>
      </w:pPr>
      <w:rPr>
        <w:rFonts w:ascii="Wingdings" w:hAnsi="Wingdings" w:hint="default"/>
      </w:rPr>
    </w:lvl>
    <w:lvl w:ilvl="2">
      <w:start w:val="1"/>
      <w:numFmt w:val="bullet"/>
      <w:lvlText w:val="-"/>
      <w:lvlJc w:val="left"/>
      <w:pPr>
        <w:tabs>
          <w:tab w:val="num" w:pos="1077"/>
        </w:tabs>
        <w:ind w:left="1077" w:hanging="357"/>
      </w:pPr>
      <w:rPr>
        <w:rFonts w:ascii="Arial" w:hAnsi="Arial" w:cs="Arial" w:hint="default"/>
        <w:sz w:val="16"/>
      </w:rPr>
    </w:lvl>
    <w:lvl w:ilvl="3">
      <w:start w:val="1"/>
      <w:numFmt w:val="bullet"/>
      <w:lvlText w:val=""/>
      <w:lvlJc w:val="left"/>
      <w:pPr>
        <w:tabs>
          <w:tab w:val="num" w:pos="1434"/>
        </w:tabs>
        <w:ind w:left="1434" w:hanging="357"/>
      </w:pPr>
      <w:rPr>
        <w:rFonts w:ascii="Symbol" w:hAnsi="Symbol" w:hint="default"/>
        <w:sz w:val="16"/>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298F1376"/>
    <w:multiLevelType w:val="hybridMultilevel"/>
    <w:tmpl w:val="252696EE"/>
    <w:lvl w:ilvl="0" w:tplc="1532834A">
      <w:start w:val="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B4E0AA7"/>
    <w:multiLevelType w:val="hybridMultilevel"/>
    <w:tmpl w:val="A2F4158A"/>
    <w:lvl w:ilvl="0" w:tplc="0413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9E30BA"/>
    <w:multiLevelType w:val="multilevel"/>
    <w:tmpl w:val="0818FA6A"/>
    <w:styleLink w:val="OpmaakprofielGenummerd"/>
    <w:lvl w:ilvl="0">
      <w:start w:val="1"/>
      <w:numFmt w:val="decimal"/>
      <w:lvlText w:val="%1"/>
      <w:lvlJc w:val="left"/>
      <w:pPr>
        <w:tabs>
          <w:tab w:val="num" w:pos="57"/>
        </w:tabs>
        <w:ind w:left="227" w:hanging="227"/>
      </w:pPr>
      <w:rPr>
        <w:rFonts w:ascii="Arial" w:hAnsi="Arial" w:hint="default"/>
        <w:sz w:val="18"/>
      </w:rPr>
    </w:lvl>
    <w:lvl w:ilvl="1">
      <w:start w:val="1"/>
      <w:numFmt w:val="lowerLetter"/>
      <w:lvlText w:val="%2"/>
      <w:lvlJc w:val="left"/>
      <w:pPr>
        <w:tabs>
          <w:tab w:val="num" w:pos="57"/>
        </w:tabs>
        <w:ind w:left="454" w:hanging="199"/>
      </w:pPr>
      <w:rPr>
        <w:rFonts w:hint="default"/>
      </w:rPr>
    </w:lvl>
    <w:lvl w:ilvl="2">
      <w:start w:val="1"/>
      <w:numFmt w:val="lowerRoman"/>
      <w:lvlText w:val="%3"/>
      <w:lvlJc w:val="left"/>
      <w:pPr>
        <w:tabs>
          <w:tab w:val="num" w:pos="57"/>
        </w:tabs>
        <w:ind w:left="680"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2FA6C51"/>
    <w:multiLevelType w:val="hybridMultilevel"/>
    <w:tmpl w:val="9F947E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nsid w:val="357349D5"/>
    <w:multiLevelType w:val="hybridMultilevel"/>
    <w:tmpl w:val="5568EA88"/>
    <w:lvl w:ilvl="0" w:tplc="71CE6976">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AA760D9"/>
    <w:multiLevelType w:val="hybridMultilevel"/>
    <w:tmpl w:val="F3245A58"/>
    <w:lvl w:ilvl="0" w:tplc="4210D0F2">
      <w:start w:val="1"/>
      <w:numFmt w:val="decimal"/>
      <w:lvlText w:val="P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4999373B"/>
    <w:multiLevelType w:val="hybridMultilevel"/>
    <w:tmpl w:val="7A1616F4"/>
    <w:lvl w:ilvl="0" w:tplc="3276270C">
      <w:start w:val="1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5253088A"/>
    <w:multiLevelType w:val="multilevel"/>
    <w:tmpl w:val="F350CBF2"/>
    <w:lvl w:ilvl="0">
      <w:start w:val="1"/>
      <w:numFmt w:val="decimal"/>
      <w:pStyle w:val="Kop1"/>
      <w:lvlText w:val="%1"/>
      <w:lvlJc w:val="right"/>
      <w:pPr>
        <w:tabs>
          <w:tab w:val="num" w:pos="0"/>
        </w:tabs>
        <w:ind w:left="-284" w:firstLine="113"/>
      </w:pPr>
      <w:rPr>
        <w:rFonts w:hint="default"/>
      </w:rPr>
    </w:lvl>
    <w:lvl w:ilvl="1">
      <w:start w:val="1"/>
      <w:numFmt w:val="decimal"/>
      <w:pStyle w:val="Kop2"/>
      <w:isLgl/>
      <w:lvlText w:val="%1.%2"/>
      <w:lvlJc w:val="right"/>
      <w:pPr>
        <w:tabs>
          <w:tab w:val="num" w:pos="-1"/>
        </w:tabs>
        <w:ind w:left="-171" w:firstLine="0"/>
      </w:pPr>
      <w:rPr>
        <w:rFonts w:hint="default"/>
      </w:rPr>
    </w:lvl>
    <w:lvl w:ilvl="2">
      <w:start w:val="1"/>
      <w:numFmt w:val="decimal"/>
      <w:pStyle w:val="Kop3"/>
      <w:isLgl/>
      <w:lvlText w:val="%1.%2.%3"/>
      <w:lvlJc w:val="right"/>
      <w:pPr>
        <w:tabs>
          <w:tab w:val="num" w:pos="-1"/>
        </w:tabs>
        <w:ind w:left="-171" w:firstLine="0"/>
      </w:pPr>
      <w:rPr>
        <w:rFonts w:hint="default"/>
      </w:rPr>
    </w:lvl>
    <w:lvl w:ilvl="3">
      <w:start w:val="1"/>
      <w:numFmt w:val="decimal"/>
      <w:pStyle w:val="Kop4"/>
      <w:isLgl/>
      <w:lvlText w:val="%1.%2.%3.%4."/>
      <w:lvlJc w:val="right"/>
      <w:pPr>
        <w:tabs>
          <w:tab w:val="num" w:pos="-1"/>
        </w:tabs>
        <w:ind w:left="-171" w:firstLine="0"/>
      </w:pPr>
      <w:rPr>
        <w:rFonts w:hint="default"/>
      </w:rPr>
    </w:lvl>
    <w:lvl w:ilvl="4">
      <w:start w:val="1"/>
      <w:numFmt w:val="decimal"/>
      <w:lvlText w:val="%1.%2.%3.%4.%5."/>
      <w:lvlJc w:val="left"/>
      <w:pPr>
        <w:tabs>
          <w:tab w:val="num" w:pos="1701"/>
        </w:tabs>
        <w:ind w:left="1701" w:hanging="792"/>
      </w:pPr>
      <w:rPr>
        <w:rFonts w:hint="default"/>
      </w:rPr>
    </w:lvl>
    <w:lvl w:ilvl="5">
      <w:start w:val="1"/>
      <w:numFmt w:val="decimal"/>
      <w:lvlText w:val="%1.%2.%3.%4.%5.%6."/>
      <w:lvlJc w:val="left"/>
      <w:pPr>
        <w:tabs>
          <w:tab w:val="num" w:pos="2205"/>
        </w:tabs>
        <w:ind w:left="2205" w:hanging="936"/>
      </w:pPr>
      <w:rPr>
        <w:rFonts w:hint="default"/>
      </w:rPr>
    </w:lvl>
    <w:lvl w:ilvl="6">
      <w:start w:val="1"/>
      <w:numFmt w:val="decimal"/>
      <w:lvlText w:val="%1.%2.%3.%4.%5.%6.%7."/>
      <w:lvlJc w:val="left"/>
      <w:pPr>
        <w:tabs>
          <w:tab w:val="num" w:pos="2709"/>
        </w:tabs>
        <w:ind w:left="2709" w:hanging="1080"/>
      </w:pPr>
      <w:rPr>
        <w:rFonts w:hint="default"/>
      </w:rPr>
    </w:lvl>
    <w:lvl w:ilvl="7">
      <w:start w:val="1"/>
      <w:numFmt w:val="decimal"/>
      <w:lvlText w:val="%1.%2.%3.%4.%5.%6.%7.%8."/>
      <w:lvlJc w:val="left"/>
      <w:pPr>
        <w:tabs>
          <w:tab w:val="num" w:pos="3213"/>
        </w:tabs>
        <w:ind w:left="3213" w:hanging="1224"/>
      </w:pPr>
      <w:rPr>
        <w:rFonts w:hint="default"/>
      </w:rPr>
    </w:lvl>
    <w:lvl w:ilvl="8">
      <w:start w:val="1"/>
      <w:numFmt w:val="decimal"/>
      <w:lvlText w:val="%1.%2.%3.%4.%5.%6.%7.%8.%9."/>
      <w:lvlJc w:val="left"/>
      <w:pPr>
        <w:tabs>
          <w:tab w:val="num" w:pos="3789"/>
        </w:tabs>
        <w:ind w:left="3789" w:hanging="1440"/>
      </w:pPr>
      <w:rPr>
        <w:rFonts w:hint="default"/>
      </w:rPr>
    </w:lvl>
  </w:abstractNum>
  <w:abstractNum w:abstractNumId="21">
    <w:nsid w:val="565D7D32"/>
    <w:multiLevelType w:val="hybridMultilevel"/>
    <w:tmpl w:val="87623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5A8D1B74"/>
    <w:multiLevelType w:val="hybridMultilevel"/>
    <w:tmpl w:val="C8A4C22E"/>
    <w:lvl w:ilvl="0" w:tplc="118A189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CEC17EB"/>
    <w:multiLevelType w:val="hybridMultilevel"/>
    <w:tmpl w:val="94E46A3A"/>
    <w:lvl w:ilvl="0" w:tplc="A5206C06">
      <w:start w:val="1"/>
      <w:numFmt w:val="decimal"/>
      <w:lvlText w:val="COM%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5F65671C"/>
    <w:multiLevelType w:val="hybridMultilevel"/>
    <w:tmpl w:val="294CC240"/>
    <w:lvl w:ilvl="0" w:tplc="E4D42E0E">
      <w:start w:val="1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61A66B82"/>
    <w:multiLevelType w:val="hybridMultilevel"/>
    <w:tmpl w:val="BA6AEE06"/>
    <w:lvl w:ilvl="0" w:tplc="D20CB46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20938EA"/>
    <w:multiLevelType w:val="hybridMultilevel"/>
    <w:tmpl w:val="54A2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3F62625"/>
    <w:multiLevelType w:val="multilevel"/>
    <w:tmpl w:val="40D6BF4E"/>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65802334"/>
    <w:multiLevelType w:val="hybridMultilevel"/>
    <w:tmpl w:val="50E26D8E"/>
    <w:lvl w:ilvl="0" w:tplc="39A26796">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66841A6A"/>
    <w:multiLevelType w:val="hybridMultilevel"/>
    <w:tmpl w:val="D1D46E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nsid w:val="76B600C0"/>
    <w:multiLevelType w:val="hybridMultilevel"/>
    <w:tmpl w:val="D8828EA6"/>
    <w:lvl w:ilvl="0" w:tplc="BE4E3C1A">
      <w:start w:val="1"/>
      <w:numFmt w:val="decimal"/>
      <w:lvlText w:val="U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nsid w:val="76D34AAC"/>
    <w:multiLevelType w:val="hybridMultilevel"/>
    <w:tmpl w:val="370A0D1A"/>
    <w:lvl w:ilvl="0" w:tplc="1966CF3E">
      <w:start w:val="1"/>
      <w:numFmt w:val="decimal"/>
      <w:lvlText w:val="COM%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784D6CF0"/>
    <w:multiLevelType w:val="hybridMultilevel"/>
    <w:tmpl w:val="0F3A61AE"/>
    <w:lvl w:ilvl="0" w:tplc="4688632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79E17CD8"/>
    <w:multiLevelType w:val="hybridMultilevel"/>
    <w:tmpl w:val="A3B6F0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7B217AC6"/>
    <w:multiLevelType w:val="hybridMultilevel"/>
    <w:tmpl w:val="5FB416C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7B413D9A"/>
    <w:multiLevelType w:val="hybridMultilevel"/>
    <w:tmpl w:val="F5C2A97E"/>
    <w:lvl w:ilvl="0" w:tplc="1966CF3E">
      <w:start w:val="1"/>
      <w:numFmt w:val="decimal"/>
      <w:lvlText w:val="COM%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5"/>
  </w:num>
  <w:num w:numId="2">
    <w:abstractNumId w:val="0"/>
  </w:num>
  <w:num w:numId="3">
    <w:abstractNumId w:val="10"/>
  </w:num>
  <w:num w:numId="4">
    <w:abstractNumId w:val="5"/>
  </w:num>
  <w:num w:numId="5">
    <w:abstractNumId w:val="27"/>
  </w:num>
  <w:num w:numId="6">
    <w:abstractNumId w:val="20"/>
  </w:num>
  <w:num w:numId="7">
    <w:abstractNumId w:val="7"/>
  </w:num>
  <w:num w:numId="8">
    <w:abstractNumId w:val="3"/>
  </w:num>
  <w:num w:numId="9">
    <w:abstractNumId w:val="12"/>
  </w:num>
  <w:num w:numId="10">
    <w:abstractNumId w:val="27"/>
  </w:num>
  <w:num w:numId="11">
    <w:abstractNumId w:val="20"/>
  </w:num>
  <w:num w:numId="12">
    <w:abstractNumId w:val="20"/>
  </w:num>
  <w:num w:numId="13">
    <w:abstractNumId w:val="20"/>
  </w:num>
  <w:num w:numId="14">
    <w:abstractNumId w:val="20"/>
  </w:num>
  <w:num w:numId="15">
    <w:abstractNumId w:val="7"/>
  </w:num>
  <w:num w:numId="16">
    <w:abstractNumId w:val="3"/>
  </w:num>
  <w:num w:numId="17">
    <w:abstractNumId w:val="24"/>
  </w:num>
  <w:num w:numId="18">
    <w:abstractNumId w:val="21"/>
  </w:num>
  <w:num w:numId="19">
    <w:abstractNumId w:val="29"/>
  </w:num>
  <w:num w:numId="20">
    <w:abstractNumId w:val="33"/>
  </w:num>
  <w:num w:numId="21">
    <w:abstractNumId w:val="17"/>
  </w:num>
  <w:num w:numId="22">
    <w:abstractNumId w:val="19"/>
  </w:num>
  <w:num w:numId="23">
    <w:abstractNumId w:val="28"/>
  </w:num>
  <w:num w:numId="24">
    <w:abstractNumId w:val="22"/>
  </w:num>
  <w:num w:numId="25">
    <w:abstractNumId w:val="9"/>
  </w:num>
  <w:num w:numId="26">
    <w:abstractNumId w:val="9"/>
  </w:num>
  <w:num w:numId="27">
    <w:abstractNumId w:val="25"/>
  </w:num>
  <w:num w:numId="28">
    <w:abstractNumId w:val="25"/>
  </w:num>
  <w:num w:numId="29">
    <w:abstractNumId w:val="13"/>
  </w:num>
  <w:num w:numId="30">
    <w:abstractNumId w:val="3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4"/>
  </w:num>
  <w:num w:numId="34">
    <w:abstractNumId w:val="26"/>
  </w:num>
  <w:num w:numId="35">
    <w:abstractNumId w:val="34"/>
  </w:num>
  <w:num w:numId="36">
    <w:abstractNumId w:val="14"/>
  </w:num>
  <w:num w:numId="37">
    <w:abstractNumId w:val="11"/>
  </w:num>
  <w:num w:numId="38">
    <w:abstractNumId w:val="8"/>
  </w:num>
  <w:num w:numId="39">
    <w:abstractNumId w:val="6"/>
  </w:num>
  <w:num w:numId="40">
    <w:abstractNumId w:val="18"/>
  </w:num>
  <w:num w:numId="41">
    <w:abstractNumId w:val="30"/>
  </w:num>
  <w:num w:numId="42">
    <w:abstractNumId w:val="1"/>
  </w:num>
  <w:num w:numId="43">
    <w:abstractNumId w:val="2"/>
  </w:num>
  <w:num w:numId="44">
    <w:abstractNumId w:val="31"/>
  </w:num>
  <w:num w:numId="45">
    <w:abstractNumId w:val="23"/>
  </w:num>
  <w:num w:numId="46">
    <w:abstractNumId w:val="20"/>
  </w:num>
  <w:num w:numId="47">
    <w:abstractNumId w:val="20"/>
  </w:num>
  <w:num w:numId="48">
    <w:abstractNumId w:val="20"/>
  </w:num>
  <w:num w:numId="49">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fis Adrichem">
    <w15:presenceInfo w15:providerId="AD" w15:userId="S-1-5-21-1672500966-1572938963-666385194-239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nl-NL" w:vendorID="1" w:dllVersion="512" w:checkStyle="1"/>
  <w:proofState w:spelling="clean" w:grammar="clean"/>
  <w:stylePaneFormatFilter w:val="3F01"/>
  <w:trackRevisions/>
  <w:defaultTabStop w:val="708"/>
  <w:hyphenationZone w:val="425"/>
  <w:characterSpacingControl w:val="doNotCompress"/>
  <w:hdrShapeDefaults>
    <o:shapedefaults v:ext="edit" spidmax="16387"/>
    <o:shapelayout v:ext="edit">
      <o:idmap v:ext="edit" data="16"/>
    </o:shapelayout>
  </w:hdrShapeDefaults>
  <w:footnotePr>
    <w:footnote w:id="-1"/>
    <w:footnote w:id="0"/>
  </w:footnotePr>
  <w:endnotePr>
    <w:endnote w:id="-1"/>
    <w:endnote w:id="0"/>
  </w:endnotePr>
  <w:compat/>
  <w:rsids>
    <w:rsidRoot w:val="00DF7280"/>
    <w:rsid w:val="00006877"/>
    <w:rsid w:val="0001558C"/>
    <w:rsid w:val="00016D5C"/>
    <w:rsid w:val="000215DB"/>
    <w:rsid w:val="00021FF5"/>
    <w:rsid w:val="00022350"/>
    <w:rsid w:val="000224C9"/>
    <w:rsid w:val="00027E66"/>
    <w:rsid w:val="00031B02"/>
    <w:rsid w:val="00031BC6"/>
    <w:rsid w:val="0003405D"/>
    <w:rsid w:val="00042CE3"/>
    <w:rsid w:val="000457A9"/>
    <w:rsid w:val="00046BA6"/>
    <w:rsid w:val="00050BE4"/>
    <w:rsid w:val="00051A98"/>
    <w:rsid w:val="000541D3"/>
    <w:rsid w:val="00054BF2"/>
    <w:rsid w:val="00060AB6"/>
    <w:rsid w:val="00066F5D"/>
    <w:rsid w:val="00072DA3"/>
    <w:rsid w:val="0007526C"/>
    <w:rsid w:val="000752D5"/>
    <w:rsid w:val="00080A67"/>
    <w:rsid w:val="00080FD1"/>
    <w:rsid w:val="00081C22"/>
    <w:rsid w:val="0008333F"/>
    <w:rsid w:val="00093F87"/>
    <w:rsid w:val="00096453"/>
    <w:rsid w:val="000A4FBE"/>
    <w:rsid w:val="000B33DE"/>
    <w:rsid w:val="000B6253"/>
    <w:rsid w:val="000C01FD"/>
    <w:rsid w:val="000C1398"/>
    <w:rsid w:val="000C3779"/>
    <w:rsid w:val="000C4FC5"/>
    <w:rsid w:val="000C5008"/>
    <w:rsid w:val="000C6EBC"/>
    <w:rsid w:val="000D4A0E"/>
    <w:rsid w:val="000D78B2"/>
    <w:rsid w:val="000E1E97"/>
    <w:rsid w:val="000E425F"/>
    <w:rsid w:val="000E4F25"/>
    <w:rsid w:val="000F1E16"/>
    <w:rsid w:val="000F5D3B"/>
    <w:rsid w:val="0010062B"/>
    <w:rsid w:val="001026BF"/>
    <w:rsid w:val="0010445F"/>
    <w:rsid w:val="0010543E"/>
    <w:rsid w:val="00105B35"/>
    <w:rsid w:val="00106327"/>
    <w:rsid w:val="00106350"/>
    <w:rsid w:val="00111653"/>
    <w:rsid w:val="00111DAC"/>
    <w:rsid w:val="00127343"/>
    <w:rsid w:val="00127A84"/>
    <w:rsid w:val="001323AF"/>
    <w:rsid w:val="00132DC1"/>
    <w:rsid w:val="00143D62"/>
    <w:rsid w:val="00147D0C"/>
    <w:rsid w:val="00153A51"/>
    <w:rsid w:val="0015476B"/>
    <w:rsid w:val="001576EF"/>
    <w:rsid w:val="00170940"/>
    <w:rsid w:val="00172F5F"/>
    <w:rsid w:val="00180149"/>
    <w:rsid w:val="00183F2F"/>
    <w:rsid w:val="00187230"/>
    <w:rsid w:val="00190F71"/>
    <w:rsid w:val="001A53C4"/>
    <w:rsid w:val="001A624E"/>
    <w:rsid w:val="001B4141"/>
    <w:rsid w:val="001B4AF2"/>
    <w:rsid w:val="001B7AF4"/>
    <w:rsid w:val="001C31A1"/>
    <w:rsid w:val="001C484B"/>
    <w:rsid w:val="001D0092"/>
    <w:rsid w:val="001D3727"/>
    <w:rsid w:val="001D3F90"/>
    <w:rsid w:val="001D5A6D"/>
    <w:rsid w:val="001D7076"/>
    <w:rsid w:val="001E28C5"/>
    <w:rsid w:val="001E44B9"/>
    <w:rsid w:val="001F0194"/>
    <w:rsid w:val="001F177F"/>
    <w:rsid w:val="001F4938"/>
    <w:rsid w:val="00200166"/>
    <w:rsid w:val="002047D6"/>
    <w:rsid w:val="002065F8"/>
    <w:rsid w:val="00210986"/>
    <w:rsid w:val="00214285"/>
    <w:rsid w:val="002208FF"/>
    <w:rsid w:val="002257C3"/>
    <w:rsid w:val="00234AB4"/>
    <w:rsid w:val="00240CEF"/>
    <w:rsid w:val="0024580D"/>
    <w:rsid w:val="00247CDE"/>
    <w:rsid w:val="00250536"/>
    <w:rsid w:val="00252390"/>
    <w:rsid w:val="00261A20"/>
    <w:rsid w:val="00264452"/>
    <w:rsid w:val="00265093"/>
    <w:rsid w:val="00266559"/>
    <w:rsid w:val="00270D06"/>
    <w:rsid w:val="00280F2F"/>
    <w:rsid w:val="00282A1F"/>
    <w:rsid w:val="00283826"/>
    <w:rsid w:val="00286AF8"/>
    <w:rsid w:val="0029419C"/>
    <w:rsid w:val="002954AD"/>
    <w:rsid w:val="002A18F4"/>
    <w:rsid w:val="002A413E"/>
    <w:rsid w:val="002A72EF"/>
    <w:rsid w:val="002A7FAD"/>
    <w:rsid w:val="002B1385"/>
    <w:rsid w:val="002B3514"/>
    <w:rsid w:val="002B3CB3"/>
    <w:rsid w:val="002B5784"/>
    <w:rsid w:val="002C120E"/>
    <w:rsid w:val="002C3AA1"/>
    <w:rsid w:val="002C3C9C"/>
    <w:rsid w:val="002C4841"/>
    <w:rsid w:val="002D0125"/>
    <w:rsid w:val="002D07E4"/>
    <w:rsid w:val="002D0AA3"/>
    <w:rsid w:val="002D3F28"/>
    <w:rsid w:val="002D5A98"/>
    <w:rsid w:val="002D6217"/>
    <w:rsid w:val="002E02BE"/>
    <w:rsid w:val="002E1F8D"/>
    <w:rsid w:val="002E6F4E"/>
    <w:rsid w:val="002F0B7F"/>
    <w:rsid w:val="002F1F27"/>
    <w:rsid w:val="002F3F54"/>
    <w:rsid w:val="002F5A9F"/>
    <w:rsid w:val="0030407C"/>
    <w:rsid w:val="00305D4F"/>
    <w:rsid w:val="0031228E"/>
    <w:rsid w:val="003124B5"/>
    <w:rsid w:val="0032229D"/>
    <w:rsid w:val="0032333C"/>
    <w:rsid w:val="00325ADB"/>
    <w:rsid w:val="003324A5"/>
    <w:rsid w:val="00333228"/>
    <w:rsid w:val="00336FE7"/>
    <w:rsid w:val="00337C43"/>
    <w:rsid w:val="00337E35"/>
    <w:rsid w:val="00342261"/>
    <w:rsid w:val="00344621"/>
    <w:rsid w:val="003461AB"/>
    <w:rsid w:val="00347208"/>
    <w:rsid w:val="00351427"/>
    <w:rsid w:val="00351CD8"/>
    <w:rsid w:val="003653C0"/>
    <w:rsid w:val="00366CF1"/>
    <w:rsid w:val="00367A9E"/>
    <w:rsid w:val="00382B75"/>
    <w:rsid w:val="00393890"/>
    <w:rsid w:val="00395613"/>
    <w:rsid w:val="00395C16"/>
    <w:rsid w:val="003977CC"/>
    <w:rsid w:val="003B1A97"/>
    <w:rsid w:val="003B290A"/>
    <w:rsid w:val="003C540C"/>
    <w:rsid w:val="003D2291"/>
    <w:rsid w:val="003D3AB4"/>
    <w:rsid w:val="003D46F4"/>
    <w:rsid w:val="003E0908"/>
    <w:rsid w:val="003E4184"/>
    <w:rsid w:val="003F0F7B"/>
    <w:rsid w:val="003F16A2"/>
    <w:rsid w:val="003F25FC"/>
    <w:rsid w:val="003F669C"/>
    <w:rsid w:val="00404919"/>
    <w:rsid w:val="00405AC5"/>
    <w:rsid w:val="00406584"/>
    <w:rsid w:val="0041136C"/>
    <w:rsid w:val="00411A79"/>
    <w:rsid w:val="004134C8"/>
    <w:rsid w:val="00413F0D"/>
    <w:rsid w:val="0042018D"/>
    <w:rsid w:val="0043077F"/>
    <w:rsid w:val="0043521A"/>
    <w:rsid w:val="004353E3"/>
    <w:rsid w:val="004529FB"/>
    <w:rsid w:val="004545DB"/>
    <w:rsid w:val="004550E6"/>
    <w:rsid w:val="00460758"/>
    <w:rsid w:val="00464B63"/>
    <w:rsid w:val="00467229"/>
    <w:rsid w:val="004676C4"/>
    <w:rsid w:val="00467EEB"/>
    <w:rsid w:val="00472164"/>
    <w:rsid w:val="004765B4"/>
    <w:rsid w:val="004824C4"/>
    <w:rsid w:val="00482C8D"/>
    <w:rsid w:val="00497D1C"/>
    <w:rsid w:val="004B2740"/>
    <w:rsid w:val="004B6AA5"/>
    <w:rsid w:val="004C267D"/>
    <w:rsid w:val="004C4A5E"/>
    <w:rsid w:val="004C4FD0"/>
    <w:rsid w:val="004C599B"/>
    <w:rsid w:val="004C620F"/>
    <w:rsid w:val="004D12C6"/>
    <w:rsid w:val="004D4319"/>
    <w:rsid w:val="004E0CA7"/>
    <w:rsid w:val="004E154B"/>
    <w:rsid w:val="004E45C6"/>
    <w:rsid w:val="004F53EB"/>
    <w:rsid w:val="0050355A"/>
    <w:rsid w:val="00505FCC"/>
    <w:rsid w:val="00514418"/>
    <w:rsid w:val="005267B2"/>
    <w:rsid w:val="0053552B"/>
    <w:rsid w:val="00536620"/>
    <w:rsid w:val="00536A62"/>
    <w:rsid w:val="00542A86"/>
    <w:rsid w:val="00545905"/>
    <w:rsid w:val="00545EF9"/>
    <w:rsid w:val="00547FBF"/>
    <w:rsid w:val="00552316"/>
    <w:rsid w:val="0055382B"/>
    <w:rsid w:val="00554275"/>
    <w:rsid w:val="00554A6F"/>
    <w:rsid w:val="00557DF6"/>
    <w:rsid w:val="005614A1"/>
    <w:rsid w:val="00561EE9"/>
    <w:rsid w:val="00562064"/>
    <w:rsid w:val="00564C82"/>
    <w:rsid w:val="0056563D"/>
    <w:rsid w:val="00566AF5"/>
    <w:rsid w:val="00567348"/>
    <w:rsid w:val="00571261"/>
    <w:rsid w:val="00571C3C"/>
    <w:rsid w:val="00581E22"/>
    <w:rsid w:val="00587824"/>
    <w:rsid w:val="005925FD"/>
    <w:rsid w:val="00594318"/>
    <w:rsid w:val="00596D66"/>
    <w:rsid w:val="005A577E"/>
    <w:rsid w:val="005A698D"/>
    <w:rsid w:val="005B1B04"/>
    <w:rsid w:val="005B4010"/>
    <w:rsid w:val="005C29C6"/>
    <w:rsid w:val="005C2AD9"/>
    <w:rsid w:val="005C32FD"/>
    <w:rsid w:val="005C354B"/>
    <w:rsid w:val="005C414A"/>
    <w:rsid w:val="005D1E8B"/>
    <w:rsid w:val="005D6B9C"/>
    <w:rsid w:val="005D75A3"/>
    <w:rsid w:val="005D7904"/>
    <w:rsid w:val="005D7AEA"/>
    <w:rsid w:val="005E587E"/>
    <w:rsid w:val="005F0C3A"/>
    <w:rsid w:val="006004F5"/>
    <w:rsid w:val="0060166A"/>
    <w:rsid w:val="006109A8"/>
    <w:rsid w:val="00612913"/>
    <w:rsid w:val="00613441"/>
    <w:rsid w:val="00614BB3"/>
    <w:rsid w:val="00620F70"/>
    <w:rsid w:val="00621BF8"/>
    <w:rsid w:val="0062204B"/>
    <w:rsid w:val="00623E99"/>
    <w:rsid w:val="00632EDD"/>
    <w:rsid w:val="00634F0F"/>
    <w:rsid w:val="006423CB"/>
    <w:rsid w:val="00643E40"/>
    <w:rsid w:val="00645113"/>
    <w:rsid w:val="00650DCF"/>
    <w:rsid w:val="00652466"/>
    <w:rsid w:val="006574E4"/>
    <w:rsid w:val="006609FE"/>
    <w:rsid w:val="006675FA"/>
    <w:rsid w:val="00667EF7"/>
    <w:rsid w:val="0067255F"/>
    <w:rsid w:val="00672C56"/>
    <w:rsid w:val="00691CF9"/>
    <w:rsid w:val="006923BD"/>
    <w:rsid w:val="00692D18"/>
    <w:rsid w:val="006937EA"/>
    <w:rsid w:val="00695795"/>
    <w:rsid w:val="00695AB8"/>
    <w:rsid w:val="0069730B"/>
    <w:rsid w:val="006A0D8A"/>
    <w:rsid w:val="006A0EA3"/>
    <w:rsid w:val="006A1D3C"/>
    <w:rsid w:val="006A1F27"/>
    <w:rsid w:val="006A3A19"/>
    <w:rsid w:val="006A6D6E"/>
    <w:rsid w:val="006B14DA"/>
    <w:rsid w:val="006B43DB"/>
    <w:rsid w:val="006B4788"/>
    <w:rsid w:val="006B4D66"/>
    <w:rsid w:val="006C0E33"/>
    <w:rsid w:val="006C3562"/>
    <w:rsid w:val="006C41FD"/>
    <w:rsid w:val="006D0BCA"/>
    <w:rsid w:val="006D10DF"/>
    <w:rsid w:val="006D2031"/>
    <w:rsid w:val="006E796C"/>
    <w:rsid w:val="006F08BA"/>
    <w:rsid w:val="006F3A2A"/>
    <w:rsid w:val="006F7544"/>
    <w:rsid w:val="006F7568"/>
    <w:rsid w:val="00705A19"/>
    <w:rsid w:val="00705C35"/>
    <w:rsid w:val="00706A41"/>
    <w:rsid w:val="00707DF1"/>
    <w:rsid w:val="007102FC"/>
    <w:rsid w:val="0071042A"/>
    <w:rsid w:val="00710DF7"/>
    <w:rsid w:val="00722BCF"/>
    <w:rsid w:val="00727429"/>
    <w:rsid w:val="00727550"/>
    <w:rsid w:val="0073239B"/>
    <w:rsid w:val="00735531"/>
    <w:rsid w:val="00735C8E"/>
    <w:rsid w:val="00741373"/>
    <w:rsid w:val="0074278E"/>
    <w:rsid w:val="007428C5"/>
    <w:rsid w:val="00746523"/>
    <w:rsid w:val="0074665D"/>
    <w:rsid w:val="007545B2"/>
    <w:rsid w:val="0075468C"/>
    <w:rsid w:val="00761AC0"/>
    <w:rsid w:val="00763564"/>
    <w:rsid w:val="00767656"/>
    <w:rsid w:val="00770F42"/>
    <w:rsid w:val="00771F13"/>
    <w:rsid w:val="00776746"/>
    <w:rsid w:val="007767FD"/>
    <w:rsid w:val="007779D1"/>
    <w:rsid w:val="00793CA2"/>
    <w:rsid w:val="007A383A"/>
    <w:rsid w:val="007B07BE"/>
    <w:rsid w:val="007B548A"/>
    <w:rsid w:val="007B7FA5"/>
    <w:rsid w:val="007C3DDE"/>
    <w:rsid w:val="007C5FE1"/>
    <w:rsid w:val="007D55F5"/>
    <w:rsid w:val="007D6D94"/>
    <w:rsid w:val="007E1FC4"/>
    <w:rsid w:val="007E4DB5"/>
    <w:rsid w:val="00804CF8"/>
    <w:rsid w:val="008063B1"/>
    <w:rsid w:val="0081021C"/>
    <w:rsid w:val="00812732"/>
    <w:rsid w:val="00813725"/>
    <w:rsid w:val="00815F00"/>
    <w:rsid w:val="00816D20"/>
    <w:rsid w:val="008213CD"/>
    <w:rsid w:val="00832393"/>
    <w:rsid w:val="00836FDA"/>
    <w:rsid w:val="00847861"/>
    <w:rsid w:val="00851899"/>
    <w:rsid w:val="0085211F"/>
    <w:rsid w:val="0085638C"/>
    <w:rsid w:val="0085662D"/>
    <w:rsid w:val="0086691E"/>
    <w:rsid w:val="00870B8E"/>
    <w:rsid w:val="00871A14"/>
    <w:rsid w:val="00871E72"/>
    <w:rsid w:val="00872833"/>
    <w:rsid w:val="008746A3"/>
    <w:rsid w:val="008747B2"/>
    <w:rsid w:val="008777ED"/>
    <w:rsid w:val="0088186F"/>
    <w:rsid w:val="00882B0E"/>
    <w:rsid w:val="00885BC9"/>
    <w:rsid w:val="00887E34"/>
    <w:rsid w:val="008905CF"/>
    <w:rsid w:val="008905E9"/>
    <w:rsid w:val="0089187F"/>
    <w:rsid w:val="0089252A"/>
    <w:rsid w:val="00892BDF"/>
    <w:rsid w:val="00894332"/>
    <w:rsid w:val="008949C1"/>
    <w:rsid w:val="008A080F"/>
    <w:rsid w:val="008A3325"/>
    <w:rsid w:val="008A37B6"/>
    <w:rsid w:val="008A3905"/>
    <w:rsid w:val="008A6638"/>
    <w:rsid w:val="008A7B1D"/>
    <w:rsid w:val="008B79B2"/>
    <w:rsid w:val="008C1CA8"/>
    <w:rsid w:val="008C2D4E"/>
    <w:rsid w:val="008C41AC"/>
    <w:rsid w:val="008C75A1"/>
    <w:rsid w:val="008C7849"/>
    <w:rsid w:val="008D0683"/>
    <w:rsid w:val="008D0EE7"/>
    <w:rsid w:val="008D220A"/>
    <w:rsid w:val="008D37D2"/>
    <w:rsid w:val="008D6856"/>
    <w:rsid w:val="008E2A5C"/>
    <w:rsid w:val="008E6AA5"/>
    <w:rsid w:val="008F6947"/>
    <w:rsid w:val="008F7FB6"/>
    <w:rsid w:val="009003F7"/>
    <w:rsid w:val="0090135D"/>
    <w:rsid w:val="00901D58"/>
    <w:rsid w:val="00902397"/>
    <w:rsid w:val="00905370"/>
    <w:rsid w:val="0090709F"/>
    <w:rsid w:val="00912560"/>
    <w:rsid w:val="00913C98"/>
    <w:rsid w:val="00915F3E"/>
    <w:rsid w:val="009227E3"/>
    <w:rsid w:val="00924D01"/>
    <w:rsid w:val="0092713B"/>
    <w:rsid w:val="00931F20"/>
    <w:rsid w:val="009331CA"/>
    <w:rsid w:val="00937834"/>
    <w:rsid w:val="00943E7A"/>
    <w:rsid w:val="00953BB9"/>
    <w:rsid w:val="00957D7E"/>
    <w:rsid w:val="009623B7"/>
    <w:rsid w:val="00963A40"/>
    <w:rsid w:val="00971D41"/>
    <w:rsid w:val="009722A8"/>
    <w:rsid w:val="00973AB5"/>
    <w:rsid w:val="00973FAE"/>
    <w:rsid w:val="00983EAF"/>
    <w:rsid w:val="0098470F"/>
    <w:rsid w:val="009909BC"/>
    <w:rsid w:val="009975DA"/>
    <w:rsid w:val="009A5CA9"/>
    <w:rsid w:val="009B13D5"/>
    <w:rsid w:val="009B389C"/>
    <w:rsid w:val="009C463A"/>
    <w:rsid w:val="009C6549"/>
    <w:rsid w:val="009C7EA8"/>
    <w:rsid w:val="009D11C3"/>
    <w:rsid w:val="009D2C76"/>
    <w:rsid w:val="009D410D"/>
    <w:rsid w:val="009D416C"/>
    <w:rsid w:val="009E331F"/>
    <w:rsid w:val="009E5FDE"/>
    <w:rsid w:val="00A01028"/>
    <w:rsid w:val="00A02663"/>
    <w:rsid w:val="00A05139"/>
    <w:rsid w:val="00A07E7E"/>
    <w:rsid w:val="00A1192B"/>
    <w:rsid w:val="00A12AB4"/>
    <w:rsid w:val="00A16F9B"/>
    <w:rsid w:val="00A20598"/>
    <w:rsid w:val="00A20D6A"/>
    <w:rsid w:val="00A31BA0"/>
    <w:rsid w:val="00A33FA5"/>
    <w:rsid w:val="00A34F8B"/>
    <w:rsid w:val="00A37031"/>
    <w:rsid w:val="00A4455A"/>
    <w:rsid w:val="00A44F8E"/>
    <w:rsid w:val="00A45247"/>
    <w:rsid w:val="00A45445"/>
    <w:rsid w:val="00A45B05"/>
    <w:rsid w:val="00A5145A"/>
    <w:rsid w:val="00A564D2"/>
    <w:rsid w:val="00A61A81"/>
    <w:rsid w:val="00A625FC"/>
    <w:rsid w:val="00A66EBA"/>
    <w:rsid w:val="00A67E5B"/>
    <w:rsid w:val="00A7052F"/>
    <w:rsid w:val="00A71237"/>
    <w:rsid w:val="00A771AA"/>
    <w:rsid w:val="00A772CE"/>
    <w:rsid w:val="00A822B6"/>
    <w:rsid w:val="00A87398"/>
    <w:rsid w:val="00A91337"/>
    <w:rsid w:val="00A91FA9"/>
    <w:rsid w:val="00A926A5"/>
    <w:rsid w:val="00A9480B"/>
    <w:rsid w:val="00A95978"/>
    <w:rsid w:val="00AA0EE9"/>
    <w:rsid w:val="00AA151A"/>
    <w:rsid w:val="00AA3E34"/>
    <w:rsid w:val="00AB2451"/>
    <w:rsid w:val="00AC1F31"/>
    <w:rsid w:val="00AC3E64"/>
    <w:rsid w:val="00AC73C3"/>
    <w:rsid w:val="00AC7B85"/>
    <w:rsid w:val="00AD1740"/>
    <w:rsid w:val="00AD373F"/>
    <w:rsid w:val="00AD3B24"/>
    <w:rsid w:val="00AE0746"/>
    <w:rsid w:val="00AE4E86"/>
    <w:rsid w:val="00AE5FFC"/>
    <w:rsid w:val="00AF0A88"/>
    <w:rsid w:val="00AF5929"/>
    <w:rsid w:val="00AF5FB5"/>
    <w:rsid w:val="00AF69A8"/>
    <w:rsid w:val="00AF7152"/>
    <w:rsid w:val="00B007FD"/>
    <w:rsid w:val="00B109BC"/>
    <w:rsid w:val="00B11F63"/>
    <w:rsid w:val="00B13F3D"/>
    <w:rsid w:val="00B2237D"/>
    <w:rsid w:val="00B27CB1"/>
    <w:rsid w:val="00B32339"/>
    <w:rsid w:val="00B35FBF"/>
    <w:rsid w:val="00B40B79"/>
    <w:rsid w:val="00B44457"/>
    <w:rsid w:val="00B45881"/>
    <w:rsid w:val="00B46EA9"/>
    <w:rsid w:val="00B5123A"/>
    <w:rsid w:val="00B52DB6"/>
    <w:rsid w:val="00B54DF2"/>
    <w:rsid w:val="00B5795E"/>
    <w:rsid w:val="00B60566"/>
    <w:rsid w:val="00B61ED7"/>
    <w:rsid w:val="00B631DB"/>
    <w:rsid w:val="00B6346C"/>
    <w:rsid w:val="00B64233"/>
    <w:rsid w:val="00B67543"/>
    <w:rsid w:val="00B7225F"/>
    <w:rsid w:val="00B832F6"/>
    <w:rsid w:val="00B855FF"/>
    <w:rsid w:val="00B858E7"/>
    <w:rsid w:val="00B9200D"/>
    <w:rsid w:val="00BA21DE"/>
    <w:rsid w:val="00BA3071"/>
    <w:rsid w:val="00BA4431"/>
    <w:rsid w:val="00BA45AE"/>
    <w:rsid w:val="00BB1357"/>
    <w:rsid w:val="00BB4016"/>
    <w:rsid w:val="00BB586E"/>
    <w:rsid w:val="00BC6474"/>
    <w:rsid w:val="00BD25E6"/>
    <w:rsid w:val="00BD41C4"/>
    <w:rsid w:val="00BD43B8"/>
    <w:rsid w:val="00BE3BAF"/>
    <w:rsid w:val="00BE4468"/>
    <w:rsid w:val="00BE46F3"/>
    <w:rsid w:val="00BE78C4"/>
    <w:rsid w:val="00BF4682"/>
    <w:rsid w:val="00C03B43"/>
    <w:rsid w:val="00C0581F"/>
    <w:rsid w:val="00C064A7"/>
    <w:rsid w:val="00C15DF3"/>
    <w:rsid w:val="00C243CB"/>
    <w:rsid w:val="00C27665"/>
    <w:rsid w:val="00C27DC3"/>
    <w:rsid w:val="00C35D52"/>
    <w:rsid w:val="00C40A0C"/>
    <w:rsid w:val="00C41CF9"/>
    <w:rsid w:val="00C44606"/>
    <w:rsid w:val="00C516B3"/>
    <w:rsid w:val="00C51DFB"/>
    <w:rsid w:val="00C52B16"/>
    <w:rsid w:val="00C53542"/>
    <w:rsid w:val="00C540F3"/>
    <w:rsid w:val="00C56179"/>
    <w:rsid w:val="00C5715E"/>
    <w:rsid w:val="00C6340D"/>
    <w:rsid w:val="00C67D63"/>
    <w:rsid w:val="00C71002"/>
    <w:rsid w:val="00C80E41"/>
    <w:rsid w:val="00C85FBF"/>
    <w:rsid w:val="00C90C1F"/>
    <w:rsid w:val="00C95070"/>
    <w:rsid w:val="00C9693F"/>
    <w:rsid w:val="00C9779A"/>
    <w:rsid w:val="00CA2804"/>
    <w:rsid w:val="00CA2FD6"/>
    <w:rsid w:val="00CA568A"/>
    <w:rsid w:val="00CB7CAD"/>
    <w:rsid w:val="00CC7CF0"/>
    <w:rsid w:val="00CC7F59"/>
    <w:rsid w:val="00CD2FB0"/>
    <w:rsid w:val="00CD313C"/>
    <w:rsid w:val="00CE1D0B"/>
    <w:rsid w:val="00CE35EF"/>
    <w:rsid w:val="00CE450B"/>
    <w:rsid w:val="00CF1FA4"/>
    <w:rsid w:val="00CF2A8D"/>
    <w:rsid w:val="00CF35D4"/>
    <w:rsid w:val="00CF4E47"/>
    <w:rsid w:val="00D05207"/>
    <w:rsid w:val="00D14D7A"/>
    <w:rsid w:val="00D21CA4"/>
    <w:rsid w:val="00D2679F"/>
    <w:rsid w:val="00D27090"/>
    <w:rsid w:val="00D27D3C"/>
    <w:rsid w:val="00D27F3F"/>
    <w:rsid w:val="00D301DC"/>
    <w:rsid w:val="00D31D0E"/>
    <w:rsid w:val="00D33797"/>
    <w:rsid w:val="00D41CA6"/>
    <w:rsid w:val="00D53D2C"/>
    <w:rsid w:val="00D602E2"/>
    <w:rsid w:val="00D637EE"/>
    <w:rsid w:val="00D70884"/>
    <w:rsid w:val="00D71C75"/>
    <w:rsid w:val="00D77659"/>
    <w:rsid w:val="00D925FE"/>
    <w:rsid w:val="00D934A5"/>
    <w:rsid w:val="00D95F8C"/>
    <w:rsid w:val="00DA0640"/>
    <w:rsid w:val="00DA1312"/>
    <w:rsid w:val="00DA2F83"/>
    <w:rsid w:val="00DA324C"/>
    <w:rsid w:val="00DA61F7"/>
    <w:rsid w:val="00DA6D62"/>
    <w:rsid w:val="00DB7708"/>
    <w:rsid w:val="00DE1120"/>
    <w:rsid w:val="00DE11B6"/>
    <w:rsid w:val="00DE2EAC"/>
    <w:rsid w:val="00DF7280"/>
    <w:rsid w:val="00E0000D"/>
    <w:rsid w:val="00E034F3"/>
    <w:rsid w:val="00E040DB"/>
    <w:rsid w:val="00E205C9"/>
    <w:rsid w:val="00E22168"/>
    <w:rsid w:val="00E27277"/>
    <w:rsid w:val="00E31264"/>
    <w:rsid w:val="00E32C37"/>
    <w:rsid w:val="00E43DA5"/>
    <w:rsid w:val="00E44627"/>
    <w:rsid w:val="00E44CF6"/>
    <w:rsid w:val="00E47497"/>
    <w:rsid w:val="00E64CEA"/>
    <w:rsid w:val="00E71ECB"/>
    <w:rsid w:val="00E7337C"/>
    <w:rsid w:val="00E73E48"/>
    <w:rsid w:val="00E75E00"/>
    <w:rsid w:val="00E807FE"/>
    <w:rsid w:val="00E82291"/>
    <w:rsid w:val="00E82487"/>
    <w:rsid w:val="00E84A4F"/>
    <w:rsid w:val="00E979EC"/>
    <w:rsid w:val="00EA0208"/>
    <w:rsid w:val="00EA437C"/>
    <w:rsid w:val="00EA7179"/>
    <w:rsid w:val="00EA750D"/>
    <w:rsid w:val="00EB0B82"/>
    <w:rsid w:val="00EB0E53"/>
    <w:rsid w:val="00EB1D1A"/>
    <w:rsid w:val="00EB3C19"/>
    <w:rsid w:val="00EC0D73"/>
    <w:rsid w:val="00EC198D"/>
    <w:rsid w:val="00EC7141"/>
    <w:rsid w:val="00ED08D3"/>
    <w:rsid w:val="00ED340D"/>
    <w:rsid w:val="00EE1A97"/>
    <w:rsid w:val="00EE2E06"/>
    <w:rsid w:val="00EE3158"/>
    <w:rsid w:val="00EE4EBB"/>
    <w:rsid w:val="00EE50FD"/>
    <w:rsid w:val="00EF7712"/>
    <w:rsid w:val="00F00317"/>
    <w:rsid w:val="00F01C42"/>
    <w:rsid w:val="00F10431"/>
    <w:rsid w:val="00F10BDC"/>
    <w:rsid w:val="00F25010"/>
    <w:rsid w:val="00F27D7F"/>
    <w:rsid w:val="00F32853"/>
    <w:rsid w:val="00F4094A"/>
    <w:rsid w:val="00F40DAC"/>
    <w:rsid w:val="00F441F0"/>
    <w:rsid w:val="00F4759F"/>
    <w:rsid w:val="00F51961"/>
    <w:rsid w:val="00F51A98"/>
    <w:rsid w:val="00F5588F"/>
    <w:rsid w:val="00F60407"/>
    <w:rsid w:val="00F6421E"/>
    <w:rsid w:val="00F7223B"/>
    <w:rsid w:val="00F879DC"/>
    <w:rsid w:val="00FA3359"/>
    <w:rsid w:val="00FA4526"/>
    <w:rsid w:val="00FA68EA"/>
    <w:rsid w:val="00FA73EE"/>
    <w:rsid w:val="00FA7C96"/>
    <w:rsid w:val="00FB2402"/>
    <w:rsid w:val="00FB54FD"/>
    <w:rsid w:val="00FB57D2"/>
    <w:rsid w:val="00FD11D7"/>
    <w:rsid w:val="00FD2480"/>
    <w:rsid w:val="00FD3F4F"/>
    <w:rsid w:val="00FD4F84"/>
    <w:rsid w:val="00FE1BBD"/>
    <w:rsid w:val="00FE3742"/>
    <w:rsid w:val="00FE5AD2"/>
    <w:rsid w:val="00FE626C"/>
    <w:rsid w:val="00FE7847"/>
    <w:rsid w:val="00FF1CDF"/>
    <w:rsid w:val="00FF31D6"/>
    <w:rsid w:val="00FF506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92BDF"/>
    <w:pPr>
      <w:spacing w:line="260" w:lineRule="atLeast"/>
    </w:pPr>
    <w:rPr>
      <w:rFonts w:ascii="Arial" w:hAnsi="Arial"/>
      <w:sz w:val="18"/>
    </w:rPr>
  </w:style>
  <w:style w:type="paragraph" w:styleId="Kop1">
    <w:name w:val="heading 1"/>
    <w:basedOn w:val="Standaard"/>
    <w:next w:val="Standaard"/>
    <w:autoRedefine/>
    <w:qFormat/>
    <w:rsid w:val="00B5123A"/>
    <w:pPr>
      <w:numPr>
        <w:numId w:val="6"/>
      </w:numPr>
      <w:outlineLvl w:val="0"/>
    </w:pPr>
    <w:rPr>
      <w:b/>
      <w:bCs/>
      <w:color w:val="000000"/>
      <w:szCs w:val="18"/>
    </w:rPr>
  </w:style>
  <w:style w:type="paragraph" w:styleId="Kop2">
    <w:name w:val="heading 2"/>
    <w:basedOn w:val="Standaard"/>
    <w:next w:val="Standaard"/>
    <w:link w:val="Kop2Char"/>
    <w:autoRedefine/>
    <w:qFormat/>
    <w:rsid w:val="00DE2EAC"/>
    <w:pPr>
      <w:keepNext/>
      <w:numPr>
        <w:ilvl w:val="1"/>
        <w:numId w:val="6"/>
      </w:numPr>
      <w:spacing w:after="120"/>
      <w:outlineLvl w:val="1"/>
    </w:pPr>
    <w:rPr>
      <w:rFonts w:cs="Arial"/>
      <w:b/>
      <w:bCs/>
      <w:i/>
      <w:iCs/>
      <w:szCs w:val="18"/>
    </w:rPr>
  </w:style>
  <w:style w:type="paragraph" w:styleId="Kop3">
    <w:name w:val="heading 3"/>
    <w:basedOn w:val="Standaard"/>
    <w:next w:val="Standaard"/>
    <w:link w:val="Kop3Char"/>
    <w:autoRedefine/>
    <w:qFormat/>
    <w:rsid w:val="00892BDF"/>
    <w:pPr>
      <w:keepNext/>
      <w:numPr>
        <w:ilvl w:val="2"/>
        <w:numId w:val="6"/>
      </w:numPr>
      <w:spacing w:after="120"/>
      <w:outlineLvl w:val="2"/>
    </w:pPr>
    <w:rPr>
      <w:i/>
      <w:color w:val="000000"/>
      <w:szCs w:val="18"/>
    </w:rPr>
  </w:style>
  <w:style w:type="paragraph" w:styleId="Kop4">
    <w:name w:val="heading 4"/>
    <w:basedOn w:val="Standaard"/>
    <w:next w:val="Standaard"/>
    <w:link w:val="Kop4Char"/>
    <w:autoRedefine/>
    <w:qFormat/>
    <w:rsid w:val="00892BDF"/>
    <w:pPr>
      <w:keepNext/>
      <w:numPr>
        <w:ilvl w:val="3"/>
        <w:numId w:val="6"/>
      </w:numPr>
      <w:spacing w:after="120"/>
      <w:outlineLvl w:val="3"/>
    </w:pPr>
    <w:rPr>
      <w:color w:val="000000"/>
      <w:sz w:val="16"/>
      <w:szCs w:val="18"/>
    </w:rPr>
  </w:style>
  <w:style w:type="paragraph" w:styleId="Kop5">
    <w:name w:val="heading 5"/>
    <w:basedOn w:val="Standaard"/>
    <w:next w:val="Standaard"/>
    <w:autoRedefine/>
    <w:qFormat/>
    <w:rsid w:val="00892BDF"/>
    <w:pPr>
      <w:numPr>
        <w:ilvl w:val="4"/>
        <w:numId w:val="15"/>
      </w:numPr>
      <w:spacing w:before="340" w:line="340" w:lineRule="exact"/>
      <w:outlineLvl w:val="4"/>
    </w:pPr>
    <w:rPr>
      <w:b/>
      <w:bCs/>
      <w:i/>
      <w:iCs/>
      <w:szCs w:val="26"/>
    </w:rPr>
  </w:style>
  <w:style w:type="paragraph" w:styleId="Kop6">
    <w:name w:val="heading 6"/>
    <w:basedOn w:val="Standaard"/>
    <w:next w:val="Standaard"/>
    <w:autoRedefine/>
    <w:qFormat/>
    <w:rsid w:val="00892BDF"/>
    <w:pPr>
      <w:numPr>
        <w:ilvl w:val="5"/>
        <w:numId w:val="16"/>
      </w:numPr>
      <w:spacing w:before="240" w:after="60" w:line="260" w:lineRule="exact"/>
      <w:outlineLvl w:val="5"/>
    </w:pPr>
    <w:rPr>
      <w:b/>
      <w:bCs/>
      <w:i/>
      <w:szCs w:val="22"/>
    </w:rPr>
  </w:style>
  <w:style w:type="paragraph" w:styleId="Kop7">
    <w:name w:val="heading 7"/>
    <w:basedOn w:val="Standaard"/>
    <w:next w:val="Standaard"/>
    <w:qFormat/>
    <w:rsid w:val="001D7076"/>
    <w:pPr>
      <w:keepNext/>
      <w:tabs>
        <w:tab w:val="left" w:pos="3424"/>
        <w:tab w:val="left" w:pos="3990"/>
        <w:tab w:val="left" w:pos="4557"/>
        <w:tab w:val="left" w:pos="5123"/>
        <w:tab w:val="left" w:pos="5690"/>
        <w:tab w:val="left" w:pos="6256"/>
        <w:tab w:val="left" w:pos="6822"/>
        <w:tab w:val="left" w:pos="7389"/>
        <w:tab w:val="left" w:pos="7955"/>
        <w:tab w:val="left" w:pos="8522"/>
        <w:tab w:val="left" w:pos="9088"/>
        <w:tab w:val="left" w:pos="9654"/>
        <w:tab w:val="left" w:pos="10221"/>
        <w:tab w:val="left" w:pos="10787"/>
        <w:tab w:val="left" w:pos="11354"/>
      </w:tabs>
      <w:autoSpaceDE w:val="0"/>
      <w:autoSpaceDN w:val="0"/>
      <w:adjustRightInd w:val="0"/>
      <w:spacing w:line="240" w:lineRule="atLeast"/>
      <w:outlineLvl w:val="6"/>
    </w:pPr>
    <w:rPr>
      <w:rFonts w:cs="Arial"/>
      <w:b/>
      <w:bCs/>
      <w:sz w:val="20"/>
      <w:szCs w:val="22"/>
    </w:rPr>
  </w:style>
  <w:style w:type="paragraph" w:styleId="Kop8">
    <w:name w:val="heading 8"/>
    <w:basedOn w:val="Standaard"/>
    <w:next w:val="Standaard"/>
    <w:qFormat/>
    <w:rsid w:val="001D7076"/>
    <w:pPr>
      <w:keepNext/>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7"/>
    </w:pPr>
    <w:rPr>
      <w:rFonts w:cs="Arial"/>
      <w:sz w:val="22"/>
      <w:u w:val="single"/>
    </w:rPr>
  </w:style>
  <w:style w:type="paragraph" w:styleId="Kop9">
    <w:name w:val="heading 9"/>
    <w:basedOn w:val="Standaard"/>
    <w:next w:val="Standaard"/>
    <w:qFormat/>
    <w:rsid w:val="001D7076"/>
    <w:pPr>
      <w:keepNext/>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8"/>
    </w:pPr>
    <w:rPr>
      <w:rFonts w:cs="Arial"/>
      <w:sz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OpmaakprofielMetopsommingstekens">
    <w:name w:val="Opmaakprofiel Met opsommingstekens"/>
    <w:basedOn w:val="Geenlijst"/>
    <w:rsid w:val="001D7076"/>
    <w:pPr>
      <w:numPr>
        <w:numId w:val="2"/>
      </w:numPr>
    </w:pPr>
  </w:style>
  <w:style w:type="character" w:styleId="Hyperlink">
    <w:name w:val="Hyperlink"/>
    <w:uiPriority w:val="99"/>
    <w:rsid w:val="001D7076"/>
    <w:rPr>
      <w:rFonts w:ascii="Arial" w:hAnsi="Arial"/>
      <w:i/>
      <w:color w:val="0000FF"/>
      <w:sz w:val="18"/>
      <w:szCs w:val="16"/>
      <w:u w:val="single"/>
    </w:rPr>
  </w:style>
  <w:style w:type="paragraph" w:styleId="Koptekst">
    <w:name w:val="header"/>
    <w:basedOn w:val="Standaard"/>
    <w:link w:val="KoptekstChar"/>
    <w:rsid w:val="001D7076"/>
    <w:pPr>
      <w:tabs>
        <w:tab w:val="center" w:pos="4536"/>
        <w:tab w:val="right" w:pos="9072"/>
      </w:tabs>
      <w:spacing w:line="240" w:lineRule="auto"/>
    </w:pPr>
  </w:style>
  <w:style w:type="paragraph" w:styleId="Voettekst">
    <w:name w:val="footer"/>
    <w:basedOn w:val="Standaard"/>
    <w:rsid w:val="001D7076"/>
    <w:pPr>
      <w:tabs>
        <w:tab w:val="center" w:pos="4536"/>
        <w:tab w:val="right" w:pos="9072"/>
      </w:tabs>
      <w:spacing w:line="240" w:lineRule="auto"/>
    </w:pPr>
  </w:style>
  <w:style w:type="character" w:styleId="Paginanummer">
    <w:name w:val="page number"/>
    <w:basedOn w:val="Standaardalinea-lettertype"/>
    <w:rsid w:val="001D7076"/>
  </w:style>
  <w:style w:type="paragraph" w:customStyle="1" w:styleId="Tabelkopje">
    <w:name w:val="Tabelkopje"/>
    <w:basedOn w:val="Standaard"/>
    <w:next w:val="Standaard"/>
    <w:autoRedefine/>
    <w:rsid w:val="001D7076"/>
    <w:pPr>
      <w:framePr w:hSpace="181" w:wrap="around" w:vAnchor="page" w:hAnchor="text" w:y="5620"/>
      <w:spacing w:line="240" w:lineRule="auto"/>
    </w:pPr>
    <w:rPr>
      <w:b/>
      <w:i/>
      <w:sz w:val="14"/>
      <w:szCs w:val="14"/>
    </w:rPr>
  </w:style>
  <w:style w:type="paragraph" w:styleId="Documentstructuur">
    <w:name w:val="Document Map"/>
    <w:basedOn w:val="Standaard"/>
    <w:semiHidden/>
    <w:rsid w:val="001D7076"/>
    <w:pPr>
      <w:shd w:val="clear" w:color="auto" w:fill="000080"/>
    </w:pPr>
    <w:rPr>
      <w:rFonts w:ascii="Tahoma" w:hAnsi="Tahoma" w:cs="Tahoma"/>
    </w:rPr>
  </w:style>
  <w:style w:type="paragraph" w:customStyle="1" w:styleId="Documenttitel">
    <w:name w:val="Documenttitel"/>
    <w:basedOn w:val="Standaard"/>
    <w:rsid w:val="00892BDF"/>
    <w:pPr>
      <w:spacing w:before="40" w:line="300" w:lineRule="exact"/>
    </w:pPr>
    <w:rPr>
      <w:b/>
      <w:i/>
      <w:sz w:val="32"/>
    </w:rPr>
  </w:style>
  <w:style w:type="paragraph" w:styleId="Inhopg1">
    <w:name w:val="toc 1"/>
    <w:basedOn w:val="Standaard"/>
    <w:next w:val="Standaard"/>
    <w:autoRedefine/>
    <w:uiPriority w:val="39"/>
    <w:rsid w:val="00892BDF"/>
    <w:pPr>
      <w:tabs>
        <w:tab w:val="left" w:pos="567"/>
        <w:tab w:val="right" w:leader="dot" w:pos="9072"/>
      </w:tabs>
      <w:spacing w:before="120" w:after="120" w:line="240" w:lineRule="auto"/>
    </w:pPr>
    <w:rPr>
      <w:bCs/>
      <w:noProof/>
      <w:szCs w:val="24"/>
    </w:rPr>
  </w:style>
  <w:style w:type="paragraph" w:styleId="Inhopg2">
    <w:name w:val="toc 2"/>
    <w:basedOn w:val="Standaard"/>
    <w:next w:val="Standaard"/>
    <w:autoRedefine/>
    <w:uiPriority w:val="39"/>
    <w:rsid w:val="00892BDF"/>
    <w:pPr>
      <w:tabs>
        <w:tab w:val="left" w:pos="567"/>
        <w:tab w:val="right" w:leader="dot" w:pos="9072"/>
      </w:tabs>
      <w:spacing w:line="240" w:lineRule="auto"/>
    </w:pPr>
    <w:rPr>
      <w:noProof/>
      <w:szCs w:val="24"/>
      <w:lang w:eastAsia="en-US"/>
    </w:rPr>
  </w:style>
  <w:style w:type="paragraph" w:styleId="Inhopg3">
    <w:name w:val="toc 3"/>
    <w:basedOn w:val="Standaard"/>
    <w:next w:val="Standaard"/>
    <w:autoRedefine/>
    <w:semiHidden/>
    <w:rsid w:val="00892BDF"/>
    <w:pPr>
      <w:tabs>
        <w:tab w:val="left" w:pos="1418"/>
        <w:tab w:val="right" w:leader="dot" w:pos="9072"/>
      </w:tabs>
      <w:spacing w:line="240" w:lineRule="auto"/>
      <w:ind w:left="567"/>
    </w:pPr>
    <w:rPr>
      <w:iCs/>
      <w:noProof/>
      <w:szCs w:val="19"/>
    </w:rPr>
  </w:style>
  <w:style w:type="paragraph" w:styleId="Inhopg4">
    <w:name w:val="toc 4"/>
    <w:basedOn w:val="Standaard"/>
    <w:next w:val="Standaard"/>
    <w:autoRedefine/>
    <w:semiHidden/>
    <w:rsid w:val="00892BDF"/>
    <w:pPr>
      <w:tabs>
        <w:tab w:val="left" w:pos="1330"/>
        <w:tab w:val="left" w:pos="2520"/>
        <w:tab w:val="right" w:leader="dot" w:pos="8505"/>
      </w:tabs>
      <w:spacing w:line="240" w:lineRule="auto"/>
      <w:ind w:left="1800"/>
    </w:pPr>
    <w:rPr>
      <w:noProof/>
      <w:szCs w:val="18"/>
    </w:rPr>
  </w:style>
  <w:style w:type="table" w:customStyle="1" w:styleId="Kvk-tabelprofiel1">
    <w:name w:val="Kvk-tabel profiel 1"/>
    <w:basedOn w:val="Standaardtabel"/>
    <w:rsid w:val="001D7076"/>
    <w:rPr>
      <w:rFonts w:ascii="Arial" w:hAnsi="Arial"/>
      <w:color w:val="000000"/>
      <w:sz w:val="18"/>
      <w:szCs w:val="18"/>
    </w:rPr>
    <w:tblPr>
      <w:tblInd w:w="113" w:type="dxa"/>
      <w:tblBorders>
        <w:insideH w:val="single" w:sz="6" w:space="0" w:color="000000"/>
        <w:insideV w:val="single" w:sz="6" w:space="0" w:color="DDE7FF"/>
      </w:tblBorders>
      <w:tblCellMar>
        <w:top w:w="0" w:type="dxa"/>
        <w:left w:w="108" w:type="dxa"/>
        <w:bottom w:w="0" w:type="dxa"/>
        <w:right w:w="108" w:type="dxa"/>
      </w:tblCellMar>
    </w:tblPr>
    <w:tblStylePr w:type="firstRow">
      <w:rPr>
        <w:b/>
      </w:rPr>
      <w:tblPr/>
      <w:tcPr>
        <w:tcBorders>
          <w:bottom w:val="single" w:sz="36" w:space="0" w:color="FFCC33"/>
        </w:tcBorders>
      </w:tcPr>
    </w:tblStylePr>
    <w:tblStylePr w:type="firstCol">
      <w:rPr>
        <w:b w:val="0"/>
      </w:rPr>
      <w:tblPr/>
      <w:tcPr>
        <w:shd w:val="clear" w:color="auto" w:fill="DDE7FF"/>
      </w:tcPr>
    </w:tblStylePr>
  </w:style>
  <w:style w:type="table" w:customStyle="1" w:styleId="Kvk-tabelprofiel2">
    <w:name w:val="Kvk-tabel profiel 2"/>
    <w:basedOn w:val="Standaardtabel"/>
    <w:rsid w:val="001D7076"/>
    <w:rPr>
      <w:rFonts w:ascii="Arial" w:hAnsi="Arial"/>
      <w:color w:val="000000"/>
      <w:sz w:val="18"/>
      <w:szCs w:val="18"/>
    </w:rPr>
    <w:tblPr>
      <w:tblStyleRowBandSize w:val="1"/>
      <w:tblInd w:w="113" w:type="dxa"/>
      <w:tblBorders>
        <w:left w:val="single" w:sz="6" w:space="0" w:color="DDE7FF"/>
        <w:bottom w:val="single" w:sz="6" w:space="0" w:color="000000"/>
        <w:right w:val="single" w:sz="6" w:space="0" w:color="DDE7FF"/>
        <w:insideH w:val="single" w:sz="6" w:space="0" w:color="000000"/>
        <w:insideV w:val="single" w:sz="6" w:space="0" w:color="DDE7FF"/>
      </w:tblBorders>
      <w:tblCellMar>
        <w:top w:w="0" w:type="dxa"/>
        <w:left w:w="108" w:type="dxa"/>
        <w:bottom w:w="0" w:type="dxa"/>
        <w:right w:w="108" w:type="dxa"/>
      </w:tblCellMar>
    </w:tblPr>
    <w:tblStylePr w:type="firstRow">
      <w:rPr>
        <w:b/>
      </w:rPr>
      <w:tblPr/>
      <w:tcPr>
        <w:tcBorders>
          <w:top w:val="nil"/>
          <w:left w:val="nil"/>
          <w:bottom w:val="single" w:sz="36" w:space="0" w:color="FFCC33"/>
          <w:right w:val="nil"/>
          <w:insideH w:val="nil"/>
          <w:insideV w:val="nil"/>
          <w:tl2br w:val="nil"/>
          <w:tr2bl w:val="nil"/>
        </w:tcBorders>
        <w:shd w:val="clear" w:color="auto" w:fill="DDE7FF"/>
      </w:tcPr>
    </w:tblStylePr>
    <w:tblStylePr w:type="lastRow">
      <w:tblPr/>
      <w:tcPr>
        <w:tcBorders>
          <w:bottom w:val="nil"/>
        </w:tcBorders>
      </w:tcPr>
    </w:tblStylePr>
    <w:tblStylePr w:type="firstCol">
      <w:rPr>
        <w:b w:val="0"/>
      </w:rPr>
    </w:tblStylePr>
    <w:tblStylePr w:type="band1Horz">
      <w:tblPr/>
      <w:tcPr>
        <w:tcBorders>
          <w:top w:val="nil"/>
          <w:left w:val="nil"/>
          <w:bottom w:val="nil"/>
          <w:right w:val="nil"/>
          <w:insideH w:val="nil"/>
          <w:insideV w:val="nil"/>
          <w:tl2br w:val="nil"/>
          <w:tr2bl w:val="nil"/>
        </w:tcBorders>
        <w:shd w:val="clear" w:color="auto" w:fill="DDE7FF"/>
      </w:tcPr>
    </w:tblStylePr>
    <w:tblStylePr w:type="neCell">
      <w:tblPr/>
      <w:tcPr>
        <w:tcBorders>
          <w:top w:val="single" w:sz="48" w:space="0" w:color="FFCC33"/>
          <w:left w:val="nil"/>
          <w:bottom w:val="nil"/>
          <w:right w:val="nil"/>
          <w:insideH w:val="nil"/>
          <w:insideV w:val="nil"/>
          <w:tl2br w:val="nil"/>
          <w:tr2bl w:val="nil"/>
        </w:tcBorders>
      </w:tcPr>
    </w:tblStylePr>
  </w:style>
  <w:style w:type="table" w:customStyle="1" w:styleId="Kvk-tabelprofiel3">
    <w:name w:val="Kvk-tabel profiel 3"/>
    <w:basedOn w:val="Standaardtabel"/>
    <w:rsid w:val="001D7076"/>
    <w:rPr>
      <w:rFonts w:ascii="Arial" w:hAnsi="Arial"/>
      <w:color w:val="000000"/>
      <w:sz w:val="18"/>
    </w:rPr>
    <w:tblPr>
      <w:tblInd w:w="113" w:type="dxa"/>
      <w:tblBorders>
        <w:top w:val="single" w:sz="48" w:space="0" w:color="FFCC33"/>
        <w:bottom w:val="single" w:sz="6" w:space="0" w:color="000000"/>
        <w:insideH w:val="single" w:sz="6" w:space="0" w:color="auto"/>
        <w:insideV w:val="single" w:sz="6" w:space="0" w:color="DDE7FF"/>
      </w:tblBorders>
      <w:tblCellMar>
        <w:top w:w="0" w:type="dxa"/>
        <w:left w:w="108" w:type="dxa"/>
        <w:bottom w:w="0" w:type="dxa"/>
        <w:right w:w="108" w:type="dxa"/>
      </w:tblCellMar>
    </w:tblPr>
    <w:tblStylePr w:type="firstRow">
      <w:rPr>
        <w:b/>
      </w:rPr>
      <w:tblPr/>
      <w:tcPr>
        <w:tcBorders>
          <w:top w:val="nil"/>
          <w:bottom w:val="single" w:sz="36" w:space="0" w:color="FFCC33"/>
        </w:tcBorders>
      </w:tcPr>
    </w:tblStylePr>
    <w:tblStylePr w:type="lastCol">
      <w:tblPr/>
      <w:tcPr>
        <w:tcBorders>
          <w:top w:val="nil"/>
          <w:left w:val="nil"/>
          <w:bottom w:val="nil"/>
          <w:right w:val="nil"/>
          <w:insideH w:val="nil"/>
          <w:insideV w:val="nil"/>
          <w:tl2br w:val="nil"/>
          <w:tr2bl w:val="nil"/>
        </w:tcBorders>
        <w:shd w:val="clear" w:color="auto" w:fill="DDE7FF"/>
      </w:tcPr>
    </w:tblStylePr>
    <w:tblStylePr w:type="nwCell">
      <w:tblPr/>
      <w:tcPr>
        <w:tcBorders>
          <w:top w:val="single" w:sz="48" w:space="0" w:color="FFCC33"/>
          <w:left w:val="nil"/>
          <w:bottom w:val="nil"/>
          <w:right w:val="nil"/>
          <w:insideH w:val="nil"/>
          <w:insideV w:val="nil"/>
          <w:tl2br w:val="nil"/>
          <w:tr2bl w:val="nil"/>
        </w:tcBorders>
      </w:tcPr>
    </w:tblStylePr>
  </w:style>
  <w:style w:type="paragraph" w:styleId="Bijschrift">
    <w:name w:val="caption"/>
    <w:basedOn w:val="Standaard"/>
    <w:next w:val="Standaard"/>
    <w:qFormat/>
    <w:rsid w:val="00892BDF"/>
    <w:pPr>
      <w:spacing w:before="120" w:line="240" w:lineRule="auto"/>
      <w:ind w:left="709" w:hanging="709"/>
    </w:pPr>
    <w:rPr>
      <w:b/>
      <w:sz w:val="14"/>
      <w:szCs w:val="24"/>
    </w:rPr>
  </w:style>
  <w:style w:type="table" w:customStyle="1" w:styleId="Kvk-tabelprofieltekstkader">
    <w:name w:val="Kvk-tabel profiel tekstkader"/>
    <w:basedOn w:val="Standaardtabel"/>
    <w:rsid w:val="001D7076"/>
    <w:rPr>
      <w:rFonts w:ascii="Arial" w:hAnsi="Arial"/>
      <w:sz w:val="18"/>
    </w:rPr>
    <w:tblPr>
      <w:tblInd w:w="0" w:type="dxa"/>
      <w:tblBorders>
        <w:top w:val="single" w:sz="18" w:space="0" w:color="DDE7FF"/>
        <w:left w:val="single" w:sz="18" w:space="0" w:color="DDE7FF"/>
        <w:bottom w:val="single" w:sz="18" w:space="0" w:color="DDE7FF"/>
        <w:right w:val="single" w:sz="18" w:space="0" w:color="DDE7FF"/>
        <w:insideH w:val="single" w:sz="18" w:space="0" w:color="DDE7FF"/>
        <w:insideV w:val="single" w:sz="18" w:space="0" w:color="DDE7FF"/>
      </w:tblBorders>
      <w:tblCellMar>
        <w:top w:w="0" w:type="dxa"/>
        <w:left w:w="108" w:type="dxa"/>
        <w:bottom w:w="0" w:type="dxa"/>
        <w:right w:w="108" w:type="dxa"/>
      </w:tblCellMar>
    </w:tblPr>
    <w:tcPr>
      <w:shd w:val="clear" w:color="auto" w:fill="auto"/>
    </w:tcPr>
    <w:tblStylePr w:type="firstRow">
      <w:tblPr/>
      <w:tcPr>
        <w:shd w:val="clear" w:color="auto" w:fill="DDE7FF"/>
      </w:tcPr>
    </w:tblStylePr>
  </w:style>
  <w:style w:type="numbering" w:customStyle="1" w:styleId="OpmaakprofielGenummerd">
    <w:name w:val="Opmaakprofiel Genummerd"/>
    <w:basedOn w:val="Geenlijst"/>
    <w:rsid w:val="001D7076"/>
    <w:pPr>
      <w:numPr>
        <w:numId w:val="1"/>
      </w:numPr>
    </w:pPr>
  </w:style>
  <w:style w:type="character" w:styleId="Voetnootmarkering">
    <w:name w:val="footnote reference"/>
    <w:semiHidden/>
    <w:rsid w:val="001D7076"/>
    <w:rPr>
      <w:vertAlign w:val="superscript"/>
    </w:rPr>
  </w:style>
  <w:style w:type="paragraph" w:styleId="Voetnoottekst">
    <w:name w:val="footnote text"/>
    <w:basedOn w:val="Standaard"/>
    <w:semiHidden/>
    <w:rsid w:val="00892BDF"/>
    <w:rPr>
      <w:sz w:val="14"/>
    </w:rPr>
  </w:style>
  <w:style w:type="character" w:styleId="Verwijzingopmerking">
    <w:name w:val="annotation reference"/>
    <w:semiHidden/>
    <w:rsid w:val="001D7076"/>
    <w:rPr>
      <w:sz w:val="16"/>
      <w:szCs w:val="16"/>
    </w:rPr>
  </w:style>
  <w:style w:type="paragraph" w:styleId="Tekstopmerking">
    <w:name w:val="annotation text"/>
    <w:basedOn w:val="Standaard"/>
    <w:link w:val="TekstopmerkingChar"/>
    <w:semiHidden/>
    <w:rsid w:val="001D7076"/>
    <w:rPr>
      <w:sz w:val="20"/>
    </w:rPr>
  </w:style>
  <w:style w:type="paragraph" w:styleId="Onderwerpvanopmerking">
    <w:name w:val="annotation subject"/>
    <w:basedOn w:val="Tekstopmerking"/>
    <w:next w:val="Tekstopmerking"/>
    <w:semiHidden/>
    <w:rsid w:val="001D7076"/>
    <w:rPr>
      <w:b/>
      <w:bCs/>
    </w:rPr>
  </w:style>
  <w:style w:type="paragraph" w:styleId="Ballontekst">
    <w:name w:val="Balloon Text"/>
    <w:basedOn w:val="Standaard"/>
    <w:semiHidden/>
    <w:rsid w:val="001D7076"/>
    <w:rPr>
      <w:rFonts w:ascii="Tahoma" w:hAnsi="Tahoma" w:cs="Tahoma"/>
      <w:sz w:val="16"/>
      <w:szCs w:val="16"/>
    </w:rPr>
  </w:style>
  <w:style w:type="table" w:customStyle="1" w:styleId="Kvk-tabelmetpijl">
    <w:name w:val="Kvk-tabel met pijl"/>
    <w:basedOn w:val="Standaardtabel"/>
    <w:rsid w:val="001D7076"/>
    <w:pPr>
      <w:spacing w:line="600" w:lineRule="exact"/>
    </w:pPr>
    <w:rPr>
      <w:rFonts w:ascii="Arial" w:hAnsi="Arial"/>
      <w:sz w:val="18"/>
    </w:rPr>
    <w:tblPr>
      <w:tblInd w:w="0" w:type="dxa"/>
      <w:tblCellMar>
        <w:top w:w="0" w:type="dxa"/>
        <w:left w:w="108" w:type="dxa"/>
        <w:bottom w:w="0" w:type="dxa"/>
        <w:right w:w="108" w:type="dxa"/>
      </w:tblCellMar>
    </w:tblPr>
  </w:style>
  <w:style w:type="table" w:styleId="Tabelraster">
    <w:name w:val="Table Grid"/>
    <w:basedOn w:val="Standaardtabel"/>
    <w:rsid w:val="001D7076"/>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Standaard"/>
    <w:rsid w:val="00060AB6"/>
    <w:pPr>
      <w:spacing w:line="240" w:lineRule="atLeast"/>
      <w:ind w:left="567" w:hanging="567"/>
    </w:pPr>
    <w:rPr>
      <w:rFonts w:ascii="Times New Roman" w:hAnsi="Times New Roman"/>
      <w:sz w:val="22"/>
    </w:rPr>
  </w:style>
  <w:style w:type="paragraph" w:styleId="Plattetekstinspringen">
    <w:name w:val="Body Text Indent"/>
    <w:basedOn w:val="Standaard"/>
    <w:rsid w:val="00D53D2C"/>
    <w:pPr>
      <w:spacing w:line="240" w:lineRule="exact"/>
      <w:ind w:left="708"/>
    </w:pPr>
    <w:rPr>
      <w:rFonts w:ascii="Times New Roman" w:hAnsi="Times New Roman"/>
      <w:sz w:val="22"/>
    </w:rPr>
  </w:style>
  <w:style w:type="character" w:customStyle="1" w:styleId="Kop3Char">
    <w:name w:val="Kop 3 Char"/>
    <w:link w:val="Kop3"/>
    <w:rsid w:val="00554A6F"/>
    <w:rPr>
      <w:rFonts w:ascii="Arial" w:hAnsi="Arial"/>
      <w:i/>
      <w:color w:val="000000"/>
      <w:sz w:val="18"/>
      <w:szCs w:val="18"/>
    </w:rPr>
  </w:style>
  <w:style w:type="character" w:customStyle="1" w:styleId="Kop4Char">
    <w:name w:val="Kop 4 Char"/>
    <w:link w:val="Kop4"/>
    <w:rsid w:val="006A0D8A"/>
    <w:rPr>
      <w:rFonts w:ascii="Arial" w:hAnsi="Arial"/>
      <w:color w:val="000000"/>
      <w:sz w:val="16"/>
      <w:szCs w:val="18"/>
    </w:rPr>
  </w:style>
  <w:style w:type="character" w:styleId="GevolgdeHyperlink">
    <w:name w:val="FollowedHyperlink"/>
    <w:rsid w:val="00892BDF"/>
    <w:rPr>
      <w:rFonts w:ascii="Arial" w:hAnsi="Arial"/>
      <w:color w:val="003366"/>
      <w:u w:val="single"/>
    </w:rPr>
  </w:style>
  <w:style w:type="paragraph" w:styleId="Inhopg5">
    <w:name w:val="toc 5"/>
    <w:basedOn w:val="Standaard"/>
    <w:next w:val="Standaard"/>
    <w:autoRedefine/>
    <w:semiHidden/>
    <w:rsid w:val="001D7076"/>
    <w:pPr>
      <w:spacing w:line="240" w:lineRule="auto"/>
      <w:ind w:left="960"/>
    </w:pPr>
    <w:rPr>
      <w:rFonts w:ascii="Times New Roman" w:hAnsi="Times New Roman"/>
      <w:sz w:val="24"/>
    </w:rPr>
  </w:style>
  <w:style w:type="paragraph" w:styleId="Inhopg6">
    <w:name w:val="toc 6"/>
    <w:basedOn w:val="Standaard"/>
    <w:next w:val="Standaard"/>
    <w:autoRedefine/>
    <w:semiHidden/>
    <w:rsid w:val="001D7076"/>
    <w:pPr>
      <w:spacing w:line="240" w:lineRule="auto"/>
      <w:ind w:left="1200"/>
    </w:pPr>
    <w:rPr>
      <w:rFonts w:ascii="Times New Roman" w:hAnsi="Times New Roman"/>
      <w:sz w:val="24"/>
    </w:rPr>
  </w:style>
  <w:style w:type="paragraph" w:styleId="Inhopg7">
    <w:name w:val="toc 7"/>
    <w:basedOn w:val="Standaard"/>
    <w:next w:val="Standaard"/>
    <w:autoRedefine/>
    <w:semiHidden/>
    <w:rsid w:val="001D7076"/>
    <w:pPr>
      <w:spacing w:line="240" w:lineRule="auto"/>
      <w:ind w:left="1440"/>
    </w:pPr>
    <w:rPr>
      <w:rFonts w:ascii="Times New Roman" w:hAnsi="Times New Roman"/>
      <w:sz w:val="24"/>
    </w:rPr>
  </w:style>
  <w:style w:type="paragraph" w:styleId="Inhopg8">
    <w:name w:val="toc 8"/>
    <w:basedOn w:val="Standaard"/>
    <w:next w:val="Standaard"/>
    <w:autoRedefine/>
    <w:semiHidden/>
    <w:rsid w:val="001D7076"/>
    <w:pPr>
      <w:spacing w:line="240" w:lineRule="auto"/>
      <w:ind w:left="1680"/>
    </w:pPr>
    <w:rPr>
      <w:rFonts w:ascii="Times New Roman" w:hAnsi="Times New Roman"/>
      <w:sz w:val="24"/>
    </w:rPr>
  </w:style>
  <w:style w:type="paragraph" w:styleId="Inhopg9">
    <w:name w:val="toc 9"/>
    <w:basedOn w:val="Standaard"/>
    <w:next w:val="Standaard"/>
    <w:autoRedefine/>
    <w:semiHidden/>
    <w:rsid w:val="001D7076"/>
    <w:pPr>
      <w:spacing w:line="240" w:lineRule="auto"/>
      <w:ind w:left="1920"/>
    </w:pPr>
    <w:rPr>
      <w:rFonts w:ascii="Times New Roman" w:hAnsi="Times New Roman"/>
      <w:sz w:val="24"/>
    </w:rPr>
  </w:style>
  <w:style w:type="character" w:customStyle="1" w:styleId="InitialStyle">
    <w:name w:val="InitialStyle"/>
    <w:rsid w:val="001D7076"/>
    <w:rPr>
      <w:rFonts w:ascii="Times New" w:hAnsi="Times New"/>
      <w:color w:val="auto"/>
      <w:spacing w:val="0"/>
      <w:sz w:val="21"/>
    </w:rPr>
  </w:style>
  <w:style w:type="character" w:customStyle="1" w:styleId="Kop2Char">
    <w:name w:val="Kop 2 Char"/>
    <w:link w:val="Kop2"/>
    <w:rsid w:val="00DE2EAC"/>
    <w:rPr>
      <w:rFonts w:ascii="Arial" w:hAnsi="Arial" w:cs="Arial"/>
      <w:b/>
      <w:bCs/>
      <w:i/>
      <w:iCs/>
      <w:sz w:val="18"/>
      <w:szCs w:val="18"/>
    </w:rPr>
  </w:style>
  <w:style w:type="character" w:customStyle="1" w:styleId="KoptekstChar">
    <w:name w:val="Koptekst Char"/>
    <w:link w:val="Koptekst"/>
    <w:uiPriority w:val="99"/>
    <w:rsid w:val="001D7076"/>
    <w:rPr>
      <w:rFonts w:ascii="Arial" w:hAnsi="Arial"/>
      <w:sz w:val="18"/>
      <w:szCs w:val="24"/>
      <w:lang w:val="nl-NL" w:eastAsia="nl-NL" w:bidi="ar-SA"/>
    </w:rPr>
  </w:style>
  <w:style w:type="table" w:customStyle="1" w:styleId="Kvktabel">
    <w:name w:val="Kvk tabel"/>
    <w:basedOn w:val="Standaardtabel"/>
    <w:rsid w:val="001D7076"/>
    <w:rPr>
      <w:rFonts w:ascii="Arial" w:hAnsi="Arial"/>
      <w:sz w:val="18"/>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Kvk-tabelprofiel4">
    <w:name w:val="Kvk-tabel profiel 4"/>
    <w:basedOn w:val="Standaardtabel"/>
    <w:rsid w:val="001D7076"/>
    <w:rPr>
      <w:rFonts w:ascii="Arial" w:hAnsi="Arial"/>
      <w:sz w:val="18"/>
      <w:szCs w:val="18"/>
    </w:rPr>
    <w:tblPr>
      <w:tblInd w:w="0" w:type="dxa"/>
      <w:tblBorders>
        <w:bottom w:val="single" w:sz="2" w:space="0" w:color="DDE7FF"/>
        <w:insideH w:val="single" w:sz="2" w:space="0" w:color="DDE7FF"/>
        <w:insideV w:val="single" w:sz="2" w:space="0" w:color="DDE7FF"/>
      </w:tblBorders>
      <w:tblCellMar>
        <w:top w:w="0" w:type="dxa"/>
        <w:left w:w="108" w:type="dxa"/>
        <w:bottom w:w="0" w:type="dxa"/>
        <w:right w:w="108" w:type="dxa"/>
      </w:tblCellMar>
    </w:tblPr>
    <w:tblStylePr w:type="firstRow">
      <w:tblPr/>
      <w:tcPr>
        <w:tcBorders>
          <w:top w:val="nil"/>
          <w:left w:val="nil"/>
          <w:bottom w:val="single" w:sz="36" w:space="0" w:color="FFCC33"/>
          <w:right w:val="nil"/>
          <w:insideH w:val="nil"/>
          <w:insideV w:val="nil"/>
          <w:tl2br w:val="nil"/>
          <w:tr2bl w:val="nil"/>
        </w:tcBorders>
      </w:tcPr>
    </w:tblStylePr>
  </w:style>
  <w:style w:type="paragraph" w:styleId="Lijst">
    <w:name w:val="List"/>
    <w:basedOn w:val="Standaard"/>
    <w:rsid w:val="001D7076"/>
    <w:pPr>
      <w:ind w:left="283" w:hanging="283"/>
    </w:pPr>
  </w:style>
  <w:style w:type="paragraph" w:styleId="Lijst2">
    <w:name w:val="List 2"/>
    <w:basedOn w:val="Standaard"/>
    <w:rsid w:val="001D7076"/>
    <w:pPr>
      <w:ind w:left="566" w:hanging="283"/>
    </w:pPr>
  </w:style>
  <w:style w:type="paragraph" w:styleId="Lijst3">
    <w:name w:val="List 3"/>
    <w:basedOn w:val="Standaard"/>
    <w:rsid w:val="001D7076"/>
    <w:pPr>
      <w:ind w:left="849" w:hanging="283"/>
    </w:pPr>
  </w:style>
  <w:style w:type="paragraph" w:customStyle="1" w:styleId="OpmaakprofielBijschriftEersteregel04cm">
    <w:name w:val="Opmaakprofiel Bijschrift + Eerste regel:  04 cm"/>
    <w:basedOn w:val="Bijschrift"/>
    <w:rsid w:val="001D7076"/>
    <w:pPr>
      <w:spacing w:before="0"/>
      <w:ind w:firstLine="227"/>
    </w:pPr>
    <w:rPr>
      <w:b w:val="0"/>
    </w:rPr>
  </w:style>
  <w:style w:type="numbering" w:customStyle="1" w:styleId="OpmaakprofielMetopsommingstekens1">
    <w:name w:val="Opmaakprofiel Met opsommingstekens1"/>
    <w:rsid w:val="001D7076"/>
    <w:pPr>
      <w:numPr>
        <w:numId w:val="3"/>
      </w:numPr>
    </w:pPr>
  </w:style>
  <w:style w:type="numbering" w:customStyle="1" w:styleId="OpmaakprofielMetopsommingstekens2">
    <w:name w:val="Opmaakprofiel Met opsommingstekens2"/>
    <w:basedOn w:val="Geenlijst"/>
    <w:rsid w:val="001D7076"/>
    <w:pPr>
      <w:numPr>
        <w:numId w:val="4"/>
      </w:numPr>
    </w:pPr>
  </w:style>
  <w:style w:type="paragraph" w:customStyle="1" w:styleId="Opmaakprofiel2">
    <w:name w:val="Opmaakprofiel2"/>
    <w:basedOn w:val="Standaard"/>
    <w:next w:val="Standaard"/>
    <w:autoRedefine/>
    <w:rsid w:val="001D7076"/>
    <w:rPr>
      <w:b/>
      <w:i/>
      <w:color w:val="000000"/>
    </w:rPr>
  </w:style>
  <w:style w:type="paragraph" w:customStyle="1" w:styleId="Standaardtekst">
    <w:name w:val="Standaardtekst"/>
    <w:basedOn w:val="Standaard"/>
    <w:rsid w:val="001D7076"/>
    <w:pPr>
      <w:overflowPunct w:val="0"/>
      <w:autoSpaceDE w:val="0"/>
      <w:autoSpaceDN w:val="0"/>
      <w:adjustRightInd w:val="0"/>
      <w:spacing w:line="240" w:lineRule="auto"/>
      <w:textAlignment w:val="baseline"/>
    </w:pPr>
    <w:rPr>
      <w:rFonts w:ascii="Times New Roman" w:hAnsi="Times New Roman"/>
      <w:sz w:val="24"/>
    </w:rPr>
  </w:style>
  <w:style w:type="table" w:styleId="Tabelraster2">
    <w:name w:val="Table Grid 2"/>
    <w:basedOn w:val="Standaardtabel"/>
    <w:rsid w:val="001D707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Kop0">
    <w:name w:val="Kop 0"/>
    <w:basedOn w:val="Kop1"/>
    <w:next w:val="Standaard"/>
    <w:rsid w:val="00892BDF"/>
    <w:pPr>
      <w:numPr>
        <w:numId w:val="10"/>
      </w:numPr>
      <w:outlineLvl w:val="9"/>
    </w:pPr>
    <w:rPr>
      <w:spacing w:val="6"/>
    </w:rPr>
  </w:style>
  <w:style w:type="paragraph" w:customStyle="1" w:styleId="adresseringkop">
    <w:name w:val="adresseringkop"/>
    <w:basedOn w:val="Standaard"/>
    <w:rsid w:val="00892BDF"/>
    <w:pPr>
      <w:spacing w:line="200" w:lineRule="exact"/>
    </w:pPr>
    <w:rPr>
      <w:noProof/>
      <w:sz w:val="14"/>
      <w:szCs w:val="14"/>
      <w:lang w:val="fr-FR"/>
    </w:rPr>
  </w:style>
  <w:style w:type="paragraph" w:customStyle="1" w:styleId="formuliernummer">
    <w:name w:val="formuliernummer"/>
    <w:basedOn w:val="Standaard"/>
    <w:rsid w:val="00892BDF"/>
    <w:pPr>
      <w:spacing w:line="240" w:lineRule="auto"/>
    </w:pPr>
    <w:rPr>
      <w:sz w:val="10"/>
      <w:szCs w:val="24"/>
    </w:rPr>
  </w:style>
  <w:style w:type="paragraph" w:customStyle="1" w:styleId="payoff">
    <w:name w:val="payoff"/>
    <w:basedOn w:val="Standaard"/>
    <w:rsid w:val="00892BDF"/>
    <w:pPr>
      <w:spacing w:line="200" w:lineRule="exact"/>
    </w:pPr>
    <w:rPr>
      <w:sz w:val="13"/>
    </w:rPr>
  </w:style>
  <w:style w:type="paragraph" w:customStyle="1" w:styleId="Regioaanduiding">
    <w:name w:val="Regioaanduiding"/>
    <w:basedOn w:val="Standaard"/>
    <w:rsid w:val="00892BDF"/>
    <w:pPr>
      <w:spacing w:line="200" w:lineRule="exact"/>
    </w:pPr>
    <w:rPr>
      <w:b/>
      <w:sz w:val="14"/>
      <w:szCs w:val="14"/>
    </w:rPr>
  </w:style>
  <w:style w:type="paragraph" w:customStyle="1" w:styleId="voetgegevens">
    <w:name w:val="voetgegevens"/>
    <w:basedOn w:val="Standaard"/>
    <w:rsid w:val="00892BDF"/>
    <w:pPr>
      <w:spacing w:line="200" w:lineRule="exact"/>
    </w:pPr>
    <w:rPr>
      <w:sz w:val="13"/>
    </w:rPr>
  </w:style>
  <w:style w:type="paragraph" w:customStyle="1" w:styleId="Onderinvulling">
    <w:name w:val="Onderinvulling"/>
    <w:basedOn w:val="Standaard"/>
    <w:rsid w:val="00892BDF"/>
    <w:pPr>
      <w:spacing w:line="240" w:lineRule="auto"/>
    </w:pPr>
  </w:style>
  <w:style w:type="paragraph" w:customStyle="1" w:styleId="Hoofdkop">
    <w:name w:val="Hoofdkop"/>
    <w:basedOn w:val="Standaard"/>
    <w:next w:val="Standaard"/>
    <w:rsid w:val="00892BDF"/>
    <w:pPr>
      <w:spacing w:after="120"/>
    </w:pPr>
    <w:rPr>
      <w:b/>
      <w:i/>
      <w:szCs w:val="24"/>
    </w:rPr>
  </w:style>
  <w:style w:type="paragraph" w:customStyle="1" w:styleId="Paragraafkop">
    <w:name w:val="Paragraafkop"/>
    <w:basedOn w:val="Standaard"/>
    <w:next w:val="Standaard"/>
    <w:rsid w:val="00892BDF"/>
    <w:pPr>
      <w:spacing w:after="120"/>
    </w:pPr>
    <w:rPr>
      <w:b/>
      <w:sz w:val="16"/>
      <w:szCs w:val="24"/>
    </w:rPr>
  </w:style>
  <w:style w:type="paragraph" w:customStyle="1" w:styleId="Alineakop">
    <w:name w:val="Alineakop"/>
    <w:basedOn w:val="Standaard"/>
    <w:next w:val="Standaard"/>
    <w:rsid w:val="00892BDF"/>
    <w:rPr>
      <w:i/>
      <w:szCs w:val="24"/>
    </w:rPr>
  </w:style>
  <w:style w:type="paragraph" w:customStyle="1" w:styleId="Subalineakop">
    <w:name w:val="Subalineakop"/>
    <w:basedOn w:val="Standaard"/>
    <w:next w:val="Standaard"/>
    <w:rsid w:val="00892BDF"/>
    <w:rPr>
      <w:sz w:val="16"/>
      <w:szCs w:val="24"/>
    </w:rPr>
  </w:style>
  <w:style w:type="paragraph" w:customStyle="1" w:styleId="refkop">
    <w:name w:val="refkop"/>
    <w:basedOn w:val="Standaard"/>
    <w:rsid w:val="00892BDF"/>
    <w:pPr>
      <w:spacing w:before="60" w:line="240" w:lineRule="auto"/>
    </w:pPr>
    <w:rPr>
      <w:b/>
      <w:i/>
      <w:sz w:val="14"/>
      <w:szCs w:val="24"/>
    </w:rPr>
  </w:style>
  <w:style w:type="paragraph" w:customStyle="1" w:styleId="Tabeltitel">
    <w:name w:val="Tabeltitel"/>
    <w:basedOn w:val="Standaard"/>
    <w:next w:val="Standaard"/>
    <w:rsid w:val="00892BDF"/>
    <w:pPr>
      <w:spacing w:after="60"/>
    </w:pPr>
    <w:rPr>
      <w:b/>
      <w:color w:val="000000"/>
      <w:sz w:val="20"/>
    </w:rPr>
  </w:style>
  <w:style w:type="paragraph" w:customStyle="1" w:styleId="Tabelsubtitel">
    <w:name w:val="Tabel_subtitel"/>
    <w:basedOn w:val="Standaard"/>
    <w:rsid w:val="00892BDF"/>
    <w:pPr>
      <w:spacing w:before="60" w:after="60" w:line="240" w:lineRule="auto"/>
    </w:pPr>
    <w:rPr>
      <w:b/>
      <w:color w:val="000000"/>
      <w:sz w:val="16"/>
      <w:szCs w:val="16"/>
    </w:rPr>
  </w:style>
  <w:style w:type="character" w:customStyle="1" w:styleId="TekstopmerkingChar">
    <w:name w:val="Tekst opmerking Char"/>
    <w:link w:val="Tekstopmerking"/>
    <w:semiHidden/>
    <w:rsid w:val="00645113"/>
    <w:rPr>
      <w:rFonts w:ascii="Arial" w:hAnsi="Arial"/>
    </w:rPr>
  </w:style>
  <w:style w:type="paragraph" w:styleId="Revisie">
    <w:name w:val="Revision"/>
    <w:hidden/>
    <w:uiPriority w:val="99"/>
    <w:semiHidden/>
    <w:rsid w:val="00E84A4F"/>
    <w:rPr>
      <w:rFonts w:ascii="Arial" w:hAnsi="Arial"/>
      <w:sz w:val="18"/>
    </w:rPr>
  </w:style>
  <w:style w:type="paragraph" w:styleId="Lijstalinea">
    <w:name w:val="List Paragraph"/>
    <w:basedOn w:val="Standaard"/>
    <w:uiPriority w:val="34"/>
    <w:qFormat/>
    <w:rsid w:val="0041136C"/>
    <w:pPr>
      <w:ind w:left="720"/>
      <w:contextualSpacing/>
    </w:pPr>
  </w:style>
  <w:style w:type="character" w:customStyle="1" w:styleId="mw-headline">
    <w:name w:val="mw-headline"/>
    <w:basedOn w:val="Standaardalinea-lettertype"/>
    <w:rsid w:val="00DE2EAC"/>
  </w:style>
  <w:style w:type="table" w:customStyle="1" w:styleId="KvK">
    <w:name w:val="KvK"/>
    <w:basedOn w:val="Tabelraster"/>
    <w:uiPriority w:val="60"/>
    <w:rsid w:val="00DA1312"/>
    <w:pPr>
      <w:spacing w:line="240" w:lineRule="auto"/>
    </w:pPr>
    <w:rPr>
      <w:rFonts w:ascii="Arial" w:eastAsiaTheme="minorHAnsi" w:hAnsi="Arial" w:cstheme="minorBidi"/>
      <w:color w:val="000000"/>
      <w:szCs w:val="22"/>
      <w:lang w:val="en-US" w:eastAsia="en-US"/>
    </w:rPr>
    <w:tblPr>
      <w:tblStyleRowBandSize w:val="1"/>
      <w:tblStyleColBandSize w:val="1"/>
      <w:tblInd w:w="0" w:type="dxa"/>
      <w:tblBorders>
        <w:top w:val="single" w:sz="8" w:space="0" w:color="003366"/>
        <w:bottom w:val="single" w:sz="8" w:space="0" w:color="003366"/>
        <w:insideH w:val="single" w:sz="8" w:space="0" w:color="003366"/>
        <w:insideV w:val="single" w:sz="8" w:space="0" w:color="CCDFF4"/>
      </w:tblBorders>
      <w:tblCellMar>
        <w:top w:w="0" w:type="dxa"/>
        <w:left w:w="108" w:type="dxa"/>
        <w:bottom w:w="0" w:type="dxa"/>
        <w:right w:w="108" w:type="dxa"/>
      </w:tblCellMar>
    </w:tblPr>
    <w:tcPr>
      <w:shd w:val="clear" w:color="auto" w:fill="FFFFFF" w:themeFill="background1"/>
      <w:vAlign w:val="center"/>
    </w:tcPr>
    <w:tblStylePr w:type="firstRow">
      <w:pPr>
        <w:wordWrap/>
        <w:spacing w:beforeLines="0" w:beforeAutospacing="0" w:afterLines="0" w:afterAutospacing="0" w:line="240" w:lineRule="auto"/>
      </w:pPr>
      <w:rPr>
        <w:rFonts w:ascii="Arial" w:hAnsi="Arial"/>
        <w:b/>
        <w:bCs/>
        <w:color w:val="000000" w:themeColor="text1"/>
        <w:sz w:val="20"/>
      </w:rPr>
      <w:tblPr/>
      <w:tcPr>
        <w:tcBorders>
          <w:top w:val="single" w:sz="24" w:space="0" w:color="FFCC33"/>
        </w:tcBorders>
      </w:tcPr>
    </w:tblStylePr>
    <w:tblStylePr w:type="lastRow">
      <w:pPr>
        <w:wordWrap/>
        <w:spacing w:beforeLines="0" w:beforeAutospacing="0" w:afterLines="0" w:afterAutospacing="0" w:line="240" w:lineRule="auto"/>
      </w:pPr>
      <w:rPr>
        <w:rFonts w:ascii="Arial" w:hAnsi="Arial"/>
        <w:b/>
        <w:bCs/>
        <w:color w:val="auto"/>
        <w:sz w:val="20"/>
      </w:rPr>
      <w:tblPr/>
      <w:tcPr>
        <w:tcBorders>
          <w:top w:val="single" w:sz="8" w:space="0" w:color="003366"/>
          <w:left w:val="nil"/>
          <w:bottom w:val="single" w:sz="8" w:space="0" w:color="003366"/>
          <w:right w:val="nil"/>
          <w:insideH w:val="nil"/>
          <w:insideV w:val="single" w:sz="8" w:space="0" w:color="CCDFF4"/>
          <w:tl2br w:val="nil"/>
          <w:tr2bl w:val="nil"/>
        </w:tcBorders>
        <w:shd w:val="clear" w:color="auto" w:fill="FFFFFF" w:themeFill="background1"/>
      </w:tcPr>
    </w:tblStylePr>
    <w:tblStylePr w:type="firstCol">
      <w:rPr>
        <w:rFonts w:ascii="Arial" w:hAnsi="Arial"/>
        <w:b/>
        <w:bCs/>
        <w:color w:val="000000"/>
        <w:sz w:val="16"/>
      </w:rPr>
    </w:tblStylePr>
    <w:tblStylePr w:type="lastCol">
      <w:rPr>
        <w:rFonts w:ascii="Arial" w:hAnsi="Arial"/>
        <w:b/>
        <w:bCs/>
        <w:color w:val="000000"/>
        <w:sz w:val="20"/>
      </w:rPr>
    </w:tblStylePr>
    <w:tblStylePr w:type="band1Vert">
      <w:tblPr/>
      <w:tcPr>
        <w:shd w:val="clear" w:color="auto" w:fill="CCDFF4"/>
      </w:tcPr>
    </w:tblStylePr>
    <w:tblStylePr w:type="band1Horz">
      <w:tblPr/>
      <w:tcPr>
        <w:tcBorders>
          <w:top w:val="single" w:sz="8" w:space="0" w:color="003366"/>
          <w:left w:val="nil"/>
          <w:bottom w:val="single" w:sz="8" w:space="0" w:color="003366"/>
          <w:right w:val="nil"/>
          <w:insideH w:val="nil"/>
          <w:insideV w:val="nil"/>
          <w:tl2br w:val="nil"/>
          <w:tr2bl w:val="nil"/>
        </w:tcBorders>
        <w:shd w:val="clear" w:color="auto" w:fill="CCDFF4"/>
      </w:tcPr>
    </w:tblStylePr>
    <w:tblStylePr w:type="band2Horz">
      <w:tblPr/>
      <w:tcPr>
        <w:tcBorders>
          <w:top w:val="nil"/>
          <w:left w:val="nil"/>
          <w:bottom w:val="nil"/>
          <w:right w:val="nil"/>
          <w:insideH w:val="nil"/>
          <w:insideV w:val="nil"/>
          <w:tl2br w:val="nil"/>
          <w:tr2bl w:val="nil"/>
        </w:tcBorders>
      </w:tcPr>
    </w:tblStylePr>
  </w:style>
  <w:style w:type="paragraph" w:styleId="Geenafstand">
    <w:name w:val="No Spacing"/>
    <w:uiPriority w:val="1"/>
    <w:qFormat/>
    <w:rsid w:val="007A383A"/>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43413178">
      <w:bodyDiv w:val="1"/>
      <w:marLeft w:val="0"/>
      <w:marRight w:val="0"/>
      <w:marTop w:val="0"/>
      <w:marBottom w:val="0"/>
      <w:divBdr>
        <w:top w:val="none" w:sz="0" w:space="0" w:color="auto"/>
        <w:left w:val="none" w:sz="0" w:space="0" w:color="auto"/>
        <w:bottom w:val="none" w:sz="0" w:space="0" w:color="auto"/>
        <w:right w:val="none" w:sz="0" w:space="0" w:color="auto"/>
      </w:divBdr>
    </w:div>
    <w:div w:id="111637177">
      <w:bodyDiv w:val="1"/>
      <w:marLeft w:val="0"/>
      <w:marRight w:val="0"/>
      <w:marTop w:val="0"/>
      <w:marBottom w:val="0"/>
      <w:divBdr>
        <w:top w:val="none" w:sz="0" w:space="0" w:color="auto"/>
        <w:left w:val="none" w:sz="0" w:space="0" w:color="auto"/>
        <w:bottom w:val="none" w:sz="0" w:space="0" w:color="auto"/>
        <w:right w:val="none" w:sz="0" w:space="0" w:color="auto"/>
      </w:divBdr>
    </w:div>
    <w:div w:id="156852065">
      <w:bodyDiv w:val="1"/>
      <w:marLeft w:val="0"/>
      <w:marRight w:val="0"/>
      <w:marTop w:val="0"/>
      <w:marBottom w:val="0"/>
      <w:divBdr>
        <w:top w:val="none" w:sz="0" w:space="0" w:color="auto"/>
        <w:left w:val="none" w:sz="0" w:space="0" w:color="auto"/>
        <w:bottom w:val="none" w:sz="0" w:space="0" w:color="auto"/>
        <w:right w:val="none" w:sz="0" w:space="0" w:color="auto"/>
      </w:divBdr>
    </w:div>
    <w:div w:id="418672137">
      <w:bodyDiv w:val="1"/>
      <w:marLeft w:val="0"/>
      <w:marRight w:val="0"/>
      <w:marTop w:val="0"/>
      <w:marBottom w:val="0"/>
      <w:divBdr>
        <w:top w:val="none" w:sz="0" w:space="0" w:color="auto"/>
        <w:left w:val="none" w:sz="0" w:space="0" w:color="auto"/>
        <w:bottom w:val="none" w:sz="0" w:space="0" w:color="auto"/>
        <w:right w:val="none" w:sz="0" w:space="0" w:color="auto"/>
      </w:divBdr>
    </w:div>
    <w:div w:id="522788985">
      <w:bodyDiv w:val="1"/>
      <w:marLeft w:val="0"/>
      <w:marRight w:val="0"/>
      <w:marTop w:val="0"/>
      <w:marBottom w:val="0"/>
      <w:divBdr>
        <w:top w:val="none" w:sz="0" w:space="0" w:color="auto"/>
        <w:left w:val="none" w:sz="0" w:space="0" w:color="auto"/>
        <w:bottom w:val="none" w:sz="0" w:space="0" w:color="auto"/>
        <w:right w:val="none" w:sz="0" w:space="0" w:color="auto"/>
      </w:divBdr>
    </w:div>
    <w:div w:id="587738712">
      <w:bodyDiv w:val="1"/>
      <w:marLeft w:val="0"/>
      <w:marRight w:val="0"/>
      <w:marTop w:val="0"/>
      <w:marBottom w:val="0"/>
      <w:divBdr>
        <w:top w:val="none" w:sz="0" w:space="0" w:color="auto"/>
        <w:left w:val="none" w:sz="0" w:space="0" w:color="auto"/>
        <w:bottom w:val="none" w:sz="0" w:space="0" w:color="auto"/>
        <w:right w:val="none" w:sz="0" w:space="0" w:color="auto"/>
      </w:divBdr>
    </w:div>
    <w:div w:id="643853845">
      <w:bodyDiv w:val="1"/>
      <w:marLeft w:val="0"/>
      <w:marRight w:val="0"/>
      <w:marTop w:val="0"/>
      <w:marBottom w:val="0"/>
      <w:divBdr>
        <w:top w:val="none" w:sz="0" w:space="0" w:color="auto"/>
        <w:left w:val="none" w:sz="0" w:space="0" w:color="auto"/>
        <w:bottom w:val="none" w:sz="0" w:space="0" w:color="auto"/>
        <w:right w:val="none" w:sz="0" w:space="0" w:color="auto"/>
      </w:divBdr>
    </w:div>
    <w:div w:id="1096827038">
      <w:bodyDiv w:val="1"/>
      <w:marLeft w:val="0"/>
      <w:marRight w:val="0"/>
      <w:marTop w:val="0"/>
      <w:marBottom w:val="0"/>
      <w:divBdr>
        <w:top w:val="none" w:sz="0" w:space="0" w:color="auto"/>
        <w:left w:val="none" w:sz="0" w:space="0" w:color="auto"/>
        <w:bottom w:val="none" w:sz="0" w:space="0" w:color="auto"/>
        <w:right w:val="none" w:sz="0" w:space="0" w:color="auto"/>
      </w:divBdr>
    </w:div>
    <w:div w:id="1171413839">
      <w:bodyDiv w:val="1"/>
      <w:marLeft w:val="0"/>
      <w:marRight w:val="0"/>
      <w:marTop w:val="0"/>
      <w:marBottom w:val="0"/>
      <w:divBdr>
        <w:top w:val="none" w:sz="0" w:space="0" w:color="auto"/>
        <w:left w:val="none" w:sz="0" w:space="0" w:color="auto"/>
        <w:bottom w:val="none" w:sz="0" w:space="0" w:color="auto"/>
        <w:right w:val="none" w:sz="0" w:space="0" w:color="auto"/>
      </w:divBdr>
    </w:div>
    <w:div w:id="1177118194">
      <w:bodyDiv w:val="1"/>
      <w:marLeft w:val="0"/>
      <w:marRight w:val="0"/>
      <w:marTop w:val="0"/>
      <w:marBottom w:val="0"/>
      <w:divBdr>
        <w:top w:val="none" w:sz="0" w:space="0" w:color="auto"/>
        <w:left w:val="none" w:sz="0" w:space="0" w:color="auto"/>
        <w:bottom w:val="none" w:sz="0" w:space="0" w:color="auto"/>
        <w:right w:val="none" w:sz="0" w:space="0" w:color="auto"/>
      </w:divBdr>
    </w:div>
    <w:div w:id="1315715244">
      <w:bodyDiv w:val="1"/>
      <w:marLeft w:val="0"/>
      <w:marRight w:val="0"/>
      <w:marTop w:val="0"/>
      <w:marBottom w:val="0"/>
      <w:divBdr>
        <w:top w:val="none" w:sz="0" w:space="0" w:color="auto"/>
        <w:left w:val="none" w:sz="0" w:space="0" w:color="auto"/>
        <w:bottom w:val="none" w:sz="0" w:space="0" w:color="auto"/>
        <w:right w:val="none" w:sz="0" w:space="0" w:color="auto"/>
      </w:divBdr>
    </w:div>
    <w:div w:id="1445462340">
      <w:bodyDiv w:val="1"/>
      <w:marLeft w:val="0"/>
      <w:marRight w:val="0"/>
      <w:marTop w:val="0"/>
      <w:marBottom w:val="0"/>
      <w:divBdr>
        <w:top w:val="none" w:sz="0" w:space="0" w:color="auto"/>
        <w:left w:val="none" w:sz="0" w:space="0" w:color="auto"/>
        <w:bottom w:val="none" w:sz="0" w:space="0" w:color="auto"/>
        <w:right w:val="none" w:sz="0" w:space="0" w:color="auto"/>
      </w:divBdr>
    </w:div>
    <w:div w:id="1449081686">
      <w:bodyDiv w:val="1"/>
      <w:marLeft w:val="0"/>
      <w:marRight w:val="0"/>
      <w:marTop w:val="0"/>
      <w:marBottom w:val="0"/>
      <w:divBdr>
        <w:top w:val="none" w:sz="0" w:space="0" w:color="auto"/>
        <w:left w:val="none" w:sz="0" w:space="0" w:color="auto"/>
        <w:bottom w:val="none" w:sz="0" w:space="0" w:color="auto"/>
        <w:right w:val="none" w:sz="0" w:space="0" w:color="auto"/>
      </w:divBdr>
    </w:div>
    <w:div w:id="1540316507">
      <w:bodyDiv w:val="1"/>
      <w:marLeft w:val="0"/>
      <w:marRight w:val="0"/>
      <w:marTop w:val="0"/>
      <w:marBottom w:val="0"/>
      <w:divBdr>
        <w:top w:val="none" w:sz="0" w:space="0" w:color="auto"/>
        <w:left w:val="none" w:sz="0" w:space="0" w:color="auto"/>
        <w:bottom w:val="none" w:sz="0" w:space="0" w:color="auto"/>
        <w:right w:val="none" w:sz="0" w:space="0" w:color="auto"/>
      </w:divBdr>
    </w:div>
    <w:div w:id="1732000791">
      <w:bodyDiv w:val="1"/>
      <w:marLeft w:val="0"/>
      <w:marRight w:val="0"/>
      <w:marTop w:val="0"/>
      <w:marBottom w:val="0"/>
      <w:divBdr>
        <w:top w:val="none" w:sz="0" w:space="0" w:color="auto"/>
        <w:left w:val="none" w:sz="0" w:space="0" w:color="auto"/>
        <w:bottom w:val="none" w:sz="0" w:space="0" w:color="auto"/>
        <w:right w:val="none" w:sz="0" w:space="0" w:color="auto"/>
      </w:divBdr>
    </w:div>
    <w:div w:id="1762025984">
      <w:bodyDiv w:val="1"/>
      <w:marLeft w:val="0"/>
      <w:marRight w:val="0"/>
      <w:marTop w:val="0"/>
      <w:marBottom w:val="0"/>
      <w:divBdr>
        <w:top w:val="none" w:sz="0" w:space="0" w:color="auto"/>
        <w:left w:val="none" w:sz="0" w:space="0" w:color="auto"/>
        <w:bottom w:val="none" w:sz="0" w:space="0" w:color="auto"/>
        <w:right w:val="none" w:sz="0" w:space="0" w:color="auto"/>
      </w:divBdr>
    </w:div>
    <w:div w:id="1821917514">
      <w:bodyDiv w:val="1"/>
      <w:marLeft w:val="0"/>
      <w:marRight w:val="0"/>
      <w:marTop w:val="0"/>
      <w:marBottom w:val="0"/>
      <w:divBdr>
        <w:top w:val="none" w:sz="0" w:space="0" w:color="auto"/>
        <w:left w:val="none" w:sz="0" w:space="0" w:color="auto"/>
        <w:bottom w:val="none" w:sz="0" w:space="0" w:color="auto"/>
        <w:right w:val="none" w:sz="0" w:space="0" w:color="auto"/>
      </w:divBdr>
    </w:div>
    <w:div w:id="2059549559">
      <w:bodyDiv w:val="1"/>
      <w:marLeft w:val="0"/>
      <w:marRight w:val="0"/>
      <w:marTop w:val="0"/>
      <w:marBottom w:val="0"/>
      <w:divBdr>
        <w:top w:val="none" w:sz="0" w:space="0" w:color="auto"/>
        <w:left w:val="none" w:sz="0" w:space="0" w:color="auto"/>
        <w:bottom w:val="none" w:sz="0" w:space="0" w:color="auto"/>
        <w:right w:val="none" w:sz="0" w:space="0" w:color="auto"/>
      </w:divBdr>
    </w:div>
    <w:div w:id="206787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87CB6-6E9C-43E0-9ECA-C4F29F06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2047</Words>
  <Characters>13760</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fghfgh</vt:lpstr>
    </vt:vector>
  </TitlesOfParts>
  <Company>Dart Design BV</Company>
  <LinksUpToDate>false</LinksUpToDate>
  <CharactersWithSpaces>15776</CharactersWithSpaces>
  <SharedDoc>false</SharedDoc>
  <HLinks>
    <vt:vector size="90" baseType="variant">
      <vt:variant>
        <vt:i4>1507380</vt:i4>
      </vt:variant>
      <vt:variant>
        <vt:i4>86</vt:i4>
      </vt:variant>
      <vt:variant>
        <vt:i4>0</vt:i4>
      </vt:variant>
      <vt:variant>
        <vt:i4>5</vt:i4>
      </vt:variant>
      <vt:variant>
        <vt:lpwstr/>
      </vt:variant>
      <vt:variant>
        <vt:lpwstr>_Toc347477778</vt:lpwstr>
      </vt:variant>
      <vt:variant>
        <vt:i4>1507380</vt:i4>
      </vt:variant>
      <vt:variant>
        <vt:i4>80</vt:i4>
      </vt:variant>
      <vt:variant>
        <vt:i4>0</vt:i4>
      </vt:variant>
      <vt:variant>
        <vt:i4>5</vt:i4>
      </vt:variant>
      <vt:variant>
        <vt:lpwstr/>
      </vt:variant>
      <vt:variant>
        <vt:lpwstr>_Toc347477777</vt:lpwstr>
      </vt:variant>
      <vt:variant>
        <vt:i4>1507380</vt:i4>
      </vt:variant>
      <vt:variant>
        <vt:i4>74</vt:i4>
      </vt:variant>
      <vt:variant>
        <vt:i4>0</vt:i4>
      </vt:variant>
      <vt:variant>
        <vt:i4>5</vt:i4>
      </vt:variant>
      <vt:variant>
        <vt:lpwstr/>
      </vt:variant>
      <vt:variant>
        <vt:lpwstr>_Toc347477776</vt:lpwstr>
      </vt:variant>
      <vt:variant>
        <vt:i4>1507380</vt:i4>
      </vt:variant>
      <vt:variant>
        <vt:i4>68</vt:i4>
      </vt:variant>
      <vt:variant>
        <vt:i4>0</vt:i4>
      </vt:variant>
      <vt:variant>
        <vt:i4>5</vt:i4>
      </vt:variant>
      <vt:variant>
        <vt:lpwstr/>
      </vt:variant>
      <vt:variant>
        <vt:lpwstr>_Toc347477775</vt:lpwstr>
      </vt:variant>
      <vt:variant>
        <vt:i4>1507380</vt:i4>
      </vt:variant>
      <vt:variant>
        <vt:i4>62</vt:i4>
      </vt:variant>
      <vt:variant>
        <vt:i4>0</vt:i4>
      </vt:variant>
      <vt:variant>
        <vt:i4>5</vt:i4>
      </vt:variant>
      <vt:variant>
        <vt:lpwstr/>
      </vt:variant>
      <vt:variant>
        <vt:lpwstr>_Toc347477774</vt:lpwstr>
      </vt:variant>
      <vt:variant>
        <vt:i4>1507380</vt:i4>
      </vt:variant>
      <vt:variant>
        <vt:i4>56</vt:i4>
      </vt:variant>
      <vt:variant>
        <vt:i4>0</vt:i4>
      </vt:variant>
      <vt:variant>
        <vt:i4>5</vt:i4>
      </vt:variant>
      <vt:variant>
        <vt:lpwstr/>
      </vt:variant>
      <vt:variant>
        <vt:lpwstr>_Toc347477773</vt:lpwstr>
      </vt:variant>
      <vt:variant>
        <vt:i4>1507380</vt:i4>
      </vt:variant>
      <vt:variant>
        <vt:i4>50</vt:i4>
      </vt:variant>
      <vt:variant>
        <vt:i4>0</vt:i4>
      </vt:variant>
      <vt:variant>
        <vt:i4>5</vt:i4>
      </vt:variant>
      <vt:variant>
        <vt:lpwstr/>
      </vt:variant>
      <vt:variant>
        <vt:lpwstr>_Toc347477772</vt:lpwstr>
      </vt:variant>
      <vt:variant>
        <vt:i4>1507380</vt:i4>
      </vt:variant>
      <vt:variant>
        <vt:i4>44</vt:i4>
      </vt:variant>
      <vt:variant>
        <vt:i4>0</vt:i4>
      </vt:variant>
      <vt:variant>
        <vt:i4>5</vt:i4>
      </vt:variant>
      <vt:variant>
        <vt:lpwstr/>
      </vt:variant>
      <vt:variant>
        <vt:lpwstr>_Toc347477771</vt:lpwstr>
      </vt:variant>
      <vt:variant>
        <vt:i4>1507380</vt:i4>
      </vt:variant>
      <vt:variant>
        <vt:i4>38</vt:i4>
      </vt:variant>
      <vt:variant>
        <vt:i4>0</vt:i4>
      </vt:variant>
      <vt:variant>
        <vt:i4>5</vt:i4>
      </vt:variant>
      <vt:variant>
        <vt:lpwstr/>
      </vt:variant>
      <vt:variant>
        <vt:lpwstr>_Toc347477770</vt:lpwstr>
      </vt:variant>
      <vt:variant>
        <vt:i4>1441844</vt:i4>
      </vt:variant>
      <vt:variant>
        <vt:i4>32</vt:i4>
      </vt:variant>
      <vt:variant>
        <vt:i4>0</vt:i4>
      </vt:variant>
      <vt:variant>
        <vt:i4>5</vt:i4>
      </vt:variant>
      <vt:variant>
        <vt:lpwstr/>
      </vt:variant>
      <vt:variant>
        <vt:lpwstr>_Toc347477769</vt:lpwstr>
      </vt:variant>
      <vt:variant>
        <vt:i4>1441844</vt:i4>
      </vt:variant>
      <vt:variant>
        <vt:i4>26</vt:i4>
      </vt:variant>
      <vt:variant>
        <vt:i4>0</vt:i4>
      </vt:variant>
      <vt:variant>
        <vt:i4>5</vt:i4>
      </vt:variant>
      <vt:variant>
        <vt:lpwstr/>
      </vt:variant>
      <vt:variant>
        <vt:lpwstr>_Toc347477768</vt:lpwstr>
      </vt:variant>
      <vt:variant>
        <vt:i4>1441844</vt:i4>
      </vt:variant>
      <vt:variant>
        <vt:i4>20</vt:i4>
      </vt:variant>
      <vt:variant>
        <vt:i4>0</vt:i4>
      </vt:variant>
      <vt:variant>
        <vt:i4>5</vt:i4>
      </vt:variant>
      <vt:variant>
        <vt:lpwstr/>
      </vt:variant>
      <vt:variant>
        <vt:lpwstr>_Toc347477767</vt:lpwstr>
      </vt:variant>
      <vt:variant>
        <vt:i4>1441844</vt:i4>
      </vt:variant>
      <vt:variant>
        <vt:i4>14</vt:i4>
      </vt:variant>
      <vt:variant>
        <vt:i4>0</vt:i4>
      </vt:variant>
      <vt:variant>
        <vt:i4>5</vt:i4>
      </vt:variant>
      <vt:variant>
        <vt:lpwstr/>
      </vt:variant>
      <vt:variant>
        <vt:lpwstr>_Toc347477766</vt:lpwstr>
      </vt:variant>
      <vt:variant>
        <vt:i4>1441844</vt:i4>
      </vt:variant>
      <vt:variant>
        <vt:i4>8</vt:i4>
      </vt:variant>
      <vt:variant>
        <vt:i4>0</vt:i4>
      </vt:variant>
      <vt:variant>
        <vt:i4>5</vt:i4>
      </vt:variant>
      <vt:variant>
        <vt:lpwstr/>
      </vt:variant>
      <vt:variant>
        <vt:lpwstr>_Toc347477765</vt:lpwstr>
      </vt:variant>
      <vt:variant>
        <vt:i4>1441844</vt:i4>
      </vt:variant>
      <vt:variant>
        <vt:i4>2</vt:i4>
      </vt:variant>
      <vt:variant>
        <vt:i4>0</vt:i4>
      </vt:variant>
      <vt:variant>
        <vt:i4>5</vt:i4>
      </vt:variant>
      <vt:variant>
        <vt:lpwstr/>
      </vt:variant>
      <vt:variant>
        <vt:lpwstr>_Toc347477764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fghfgh</dc:title>
  <dc:creator>PC Dart Design</dc:creator>
  <cp:lastModifiedBy>Schutten</cp:lastModifiedBy>
  <cp:revision>2</cp:revision>
  <cp:lastPrinted>2016-12-15T10:58:00Z</cp:lastPrinted>
  <dcterms:created xsi:type="dcterms:W3CDTF">2017-11-01T10:12:00Z</dcterms:created>
  <dcterms:modified xsi:type="dcterms:W3CDTF">2017-11-01T10:12:00Z</dcterms:modified>
</cp:coreProperties>
</file>